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C7ADA" w14:textId="77777777" w:rsidR="00695328" w:rsidRDefault="00652F68">
      <w:pPr>
        <w:spacing w:after="251" w:line="259" w:lineRule="auto"/>
        <w:ind w:left="0" w:right="993" w:firstLine="0"/>
        <w:jc w:val="right"/>
      </w:pPr>
      <w:r>
        <w:rPr>
          <w:rFonts w:ascii="Times New Roman" w:eastAsia="Times New Roman" w:hAnsi="Times New Roman" w:cs="Times New Roman"/>
          <w:b/>
          <w:sz w:val="30"/>
        </w:rPr>
        <w:t xml:space="preserve">MODULO “B” </w:t>
      </w:r>
    </w:p>
    <w:p w14:paraId="11A1D1F1" w14:textId="77777777" w:rsidR="00695328" w:rsidRDefault="00652F68">
      <w:pPr>
        <w:tabs>
          <w:tab w:val="center" w:pos="4966"/>
          <w:tab w:val="center" w:pos="9312"/>
        </w:tabs>
        <w:spacing w:after="0" w:line="259" w:lineRule="auto"/>
        <w:ind w:left="0" w:right="0" w:firstLine="0"/>
        <w:jc w:val="left"/>
        <w:rPr>
          <w:b/>
          <w:sz w:val="77"/>
          <w:vertAlign w:val="superscript"/>
        </w:rPr>
      </w:pPr>
      <w:r>
        <w:rPr>
          <w:rFonts w:ascii="Calibri" w:eastAsia="Calibri" w:hAnsi="Calibri" w:cs="Calibri"/>
          <w:sz w:val="22"/>
        </w:rPr>
        <w:tab/>
      </w:r>
      <w:r>
        <w:rPr>
          <w:noProof/>
        </w:rPr>
        <w:drawing>
          <wp:inline distT="0" distB="0" distL="0" distR="0" wp14:anchorId="051E255F" wp14:editId="708C4F9A">
            <wp:extent cx="4442211" cy="1624714"/>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7"/>
                    <a:stretch>
                      <a:fillRect/>
                    </a:stretch>
                  </pic:blipFill>
                  <pic:spPr>
                    <a:xfrm>
                      <a:off x="0" y="0"/>
                      <a:ext cx="4469871" cy="1634830"/>
                    </a:xfrm>
                    <a:prstGeom prst="rect">
                      <a:avLst/>
                    </a:prstGeom>
                  </pic:spPr>
                </pic:pic>
              </a:graphicData>
            </a:graphic>
          </wp:inline>
        </w:drawing>
      </w:r>
      <w:r>
        <w:rPr>
          <w:rFonts w:ascii="Times New Roman" w:eastAsia="Times New Roman" w:hAnsi="Times New Roman" w:cs="Times New Roman"/>
          <w:sz w:val="56"/>
        </w:rPr>
        <w:t xml:space="preserve">  </w:t>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b/>
          <w:sz w:val="77"/>
          <w:vertAlign w:val="superscript"/>
        </w:rPr>
        <w:t xml:space="preserve"> </w:t>
      </w:r>
    </w:p>
    <w:p w14:paraId="07FFCEBD" w14:textId="4A82CCDB" w:rsidR="00116E6E" w:rsidRDefault="00116E6E" w:rsidP="00116E6E">
      <w:pPr>
        <w:spacing w:after="0" w:line="259" w:lineRule="auto"/>
        <w:ind w:left="10" w:right="916"/>
        <w:jc w:val="center"/>
      </w:pPr>
      <w:r>
        <w:rPr>
          <w:rFonts w:ascii="Times New Roman" w:eastAsia="Times New Roman" w:hAnsi="Times New Roman" w:cs="Times New Roman"/>
          <w:b/>
          <w:sz w:val="22"/>
        </w:rPr>
        <w:t>Via della Valle 17, Cap. 04013 Sermoneta (LT) Tel. 3457741889</w:t>
      </w:r>
    </w:p>
    <w:p w14:paraId="7BAAE75F" w14:textId="77777777" w:rsidR="00116E6E" w:rsidRDefault="00116E6E">
      <w:pPr>
        <w:tabs>
          <w:tab w:val="center" w:pos="4966"/>
          <w:tab w:val="center" w:pos="9312"/>
        </w:tabs>
        <w:spacing w:after="0" w:line="259" w:lineRule="auto"/>
        <w:ind w:left="0" w:right="0" w:firstLine="0"/>
        <w:jc w:val="left"/>
      </w:pPr>
    </w:p>
    <w:p w14:paraId="13CE98BB" w14:textId="77777777" w:rsidR="000D6F8A" w:rsidRPr="000D6F8A" w:rsidRDefault="000D6F8A" w:rsidP="000D6F8A">
      <w:pPr>
        <w:keepNext/>
        <w:keepLines/>
        <w:pBdr>
          <w:top w:val="single" w:sz="4" w:space="0" w:color="000000"/>
          <w:left w:val="single" w:sz="4" w:space="0" w:color="000000"/>
          <w:bottom w:val="single" w:sz="4" w:space="0" w:color="000000"/>
          <w:right w:val="single" w:sz="4" w:space="0" w:color="000000"/>
        </w:pBdr>
        <w:spacing w:after="0" w:line="259" w:lineRule="auto"/>
        <w:ind w:left="19" w:right="0" w:firstLine="0"/>
        <w:jc w:val="center"/>
        <w:outlineLvl w:val="0"/>
        <w:rPr>
          <w:b/>
          <w:sz w:val="32"/>
        </w:rPr>
      </w:pPr>
      <w:r w:rsidRPr="000D6F8A">
        <w:rPr>
          <w:b/>
          <w:sz w:val="32"/>
        </w:rPr>
        <w:t>SECOLARE FIERA DI SAN MICHELE 2026</w:t>
      </w:r>
    </w:p>
    <w:p w14:paraId="77C5EF75" w14:textId="77777777" w:rsidR="000D6F8A" w:rsidRPr="000D6F8A" w:rsidRDefault="000D6F8A" w:rsidP="000D6F8A">
      <w:pPr>
        <w:pBdr>
          <w:top w:val="single" w:sz="4" w:space="0" w:color="000000"/>
          <w:left w:val="single" w:sz="4" w:space="0" w:color="000000"/>
          <w:bottom w:val="single" w:sz="4" w:space="0" w:color="000000"/>
          <w:right w:val="single" w:sz="4" w:space="0" w:color="000000"/>
        </w:pBdr>
        <w:spacing w:after="0" w:line="259" w:lineRule="auto"/>
        <w:ind w:left="29" w:right="0"/>
        <w:jc w:val="center"/>
        <w:rPr>
          <w:b/>
          <w:sz w:val="22"/>
        </w:rPr>
      </w:pPr>
      <w:r w:rsidRPr="000D6F8A">
        <w:rPr>
          <w:b/>
          <w:sz w:val="22"/>
        </w:rPr>
        <w:t>Loc. Piedimonti – Sermoneta – dal 25 al 29 settembre 2026</w:t>
      </w:r>
    </w:p>
    <w:p w14:paraId="164D75DE" w14:textId="77777777" w:rsidR="00250B34" w:rsidRDefault="00250B34" w:rsidP="00250B34">
      <w:pPr>
        <w:spacing w:after="135" w:line="259" w:lineRule="auto"/>
        <w:ind w:left="0" w:right="877" w:firstLine="0"/>
        <w:jc w:val="center"/>
      </w:pPr>
      <w:r>
        <w:rPr>
          <w:rFonts w:ascii="Times New Roman" w:eastAsia="Times New Roman" w:hAnsi="Times New Roman" w:cs="Times New Roman"/>
          <w:b/>
          <w:sz w:val="16"/>
        </w:rPr>
        <w:t xml:space="preserve"> </w:t>
      </w:r>
    </w:p>
    <w:p w14:paraId="400EDEB3" w14:textId="77777777" w:rsidR="00695328" w:rsidRPr="00250B34" w:rsidRDefault="00652F68">
      <w:pPr>
        <w:spacing w:after="0" w:line="240" w:lineRule="auto"/>
        <w:ind w:left="245" w:right="1084" w:firstLine="0"/>
        <w:jc w:val="center"/>
        <w:rPr>
          <w:color w:val="2E74B5" w:themeColor="accent1" w:themeShade="BF"/>
        </w:rPr>
      </w:pPr>
      <w:r w:rsidRPr="00250B34">
        <w:rPr>
          <w:rFonts w:ascii="Times New Roman" w:eastAsia="Times New Roman" w:hAnsi="Times New Roman" w:cs="Times New Roman"/>
          <w:b/>
          <w:color w:val="2E74B5" w:themeColor="accent1" w:themeShade="BF"/>
          <w:sz w:val="30"/>
        </w:rPr>
        <w:t>AMBULANTI – RISTORATORI – ESPOSITORI A VARIO TITOLO SU AREE SCOPERTE</w:t>
      </w:r>
      <w:r w:rsidRPr="00250B34">
        <w:rPr>
          <w:rFonts w:ascii="Times New Roman" w:eastAsia="Times New Roman" w:hAnsi="Times New Roman" w:cs="Times New Roman"/>
          <w:b/>
          <w:color w:val="2E74B5" w:themeColor="accent1" w:themeShade="BF"/>
          <w:sz w:val="22"/>
        </w:rPr>
        <w:t xml:space="preserve"> </w:t>
      </w:r>
    </w:p>
    <w:p w14:paraId="15824DA0" w14:textId="77777777" w:rsidR="00695328" w:rsidRPr="00250B34" w:rsidRDefault="00652F68">
      <w:pPr>
        <w:spacing w:after="33" w:line="259" w:lineRule="auto"/>
        <w:ind w:left="0" w:right="862" w:firstLine="0"/>
        <w:jc w:val="center"/>
        <w:rPr>
          <w:color w:val="2E74B5" w:themeColor="accent1" w:themeShade="BF"/>
        </w:rPr>
      </w:pPr>
      <w:r w:rsidRPr="00250B34">
        <w:rPr>
          <w:rFonts w:ascii="Times New Roman" w:eastAsia="Times New Roman" w:hAnsi="Times New Roman" w:cs="Times New Roman"/>
          <w:b/>
          <w:color w:val="2E74B5" w:themeColor="accent1" w:themeShade="BF"/>
          <w:sz w:val="22"/>
        </w:rPr>
        <w:t xml:space="preserve"> </w:t>
      </w:r>
    </w:p>
    <w:p w14:paraId="60925BBE" w14:textId="77777777" w:rsidR="00695328" w:rsidRDefault="00652F68">
      <w:pPr>
        <w:spacing w:after="0" w:line="259" w:lineRule="auto"/>
        <w:ind w:left="0" w:right="923" w:firstLine="0"/>
        <w:jc w:val="center"/>
      </w:pPr>
      <w:r>
        <w:rPr>
          <w:rFonts w:ascii="Times New Roman" w:eastAsia="Times New Roman" w:hAnsi="Times New Roman" w:cs="Times New Roman"/>
          <w:b/>
          <w:sz w:val="32"/>
          <w:u w:val="single" w:color="000000"/>
        </w:rPr>
        <w:t>MODULO DI ADESIONE</w:t>
      </w:r>
      <w:r>
        <w:rPr>
          <w:rFonts w:ascii="Times New Roman" w:eastAsia="Times New Roman" w:hAnsi="Times New Roman" w:cs="Times New Roman"/>
          <w:b/>
          <w:sz w:val="32"/>
        </w:rPr>
        <w:t xml:space="preserve"> </w:t>
      </w:r>
    </w:p>
    <w:p w14:paraId="470B74F0" w14:textId="0A6A7984" w:rsidR="008974A7" w:rsidRPr="008974A7" w:rsidRDefault="008974A7" w:rsidP="008974A7">
      <w:pPr>
        <w:spacing w:after="10" w:line="253" w:lineRule="auto"/>
        <w:ind w:left="1426" w:right="1922"/>
        <w:contextualSpacing/>
        <w:rPr>
          <w:rFonts w:eastAsiaTheme="minorHAnsi"/>
          <w:color w:val="auto"/>
          <w:sz w:val="22"/>
          <w:lang w:eastAsia="en-US"/>
        </w:rPr>
      </w:pPr>
      <w:r w:rsidRPr="008974A7">
        <w:rPr>
          <w:b/>
          <w:sz w:val="22"/>
          <w:u w:val="single" w:color="000000"/>
        </w:rPr>
        <w:t>I documenti dovranno essere collazionati in un UNICO FILE PDF</w:t>
      </w:r>
    </w:p>
    <w:p w14:paraId="1D91FAE0" w14:textId="61E30763" w:rsidR="008974A7" w:rsidRPr="008974A7" w:rsidRDefault="008974A7" w:rsidP="008974A7">
      <w:pPr>
        <w:spacing w:after="0" w:line="240" w:lineRule="auto"/>
        <w:ind w:left="0" w:right="0" w:firstLine="0"/>
        <w:rPr>
          <w:b/>
          <w:bCs/>
          <w:sz w:val="22"/>
        </w:rPr>
      </w:pPr>
      <w:r w:rsidRPr="008974A7">
        <w:rPr>
          <w:rFonts w:eastAsiaTheme="minorHAnsi"/>
          <w:color w:val="auto"/>
          <w:sz w:val="22"/>
          <w:lang w:eastAsia="en-US"/>
        </w:rPr>
        <w:t xml:space="preserve">La </w:t>
      </w:r>
      <w:r w:rsidRPr="008974A7">
        <w:rPr>
          <w:rFonts w:eastAsiaTheme="minorHAnsi"/>
          <w:b/>
          <w:bCs/>
          <w:color w:val="auto"/>
          <w:sz w:val="22"/>
          <w:lang w:eastAsia="en-US"/>
        </w:rPr>
        <w:t>domanda di partecipazione</w:t>
      </w:r>
      <w:r w:rsidRPr="008974A7">
        <w:rPr>
          <w:rFonts w:eastAsiaTheme="minorHAnsi"/>
          <w:color w:val="auto"/>
          <w:sz w:val="22"/>
          <w:lang w:eastAsia="en-US"/>
        </w:rPr>
        <w:t xml:space="preserve"> deve essere presentata </w:t>
      </w:r>
      <w:r w:rsidRPr="008974A7">
        <w:rPr>
          <w:b/>
          <w:bCs/>
          <w:sz w:val="22"/>
        </w:rPr>
        <w:t>compilata in tutte le sue parti e sottoscritta digitalmente o con firma autografa (in questo caso deve essere allegat</w:t>
      </w:r>
      <w:r w:rsidR="00276E46">
        <w:rPr>
          <w:b/>
          <w:bCs/>
          <w:sz w:val="22"/>
        </w:rPr>
        <w:t>a</w:t>
      </w:r>
      <w:r w:rsidRPr="008974A7">
        <w:rPr>
          <w:b/>
          <w:bCs/>
          <w:sz w:val="22"/>
        </w:rPr>
        <w:t xml:space="preserve"> copia del documento di identità) </w:t>
      </w:r>
      <w:r w:rsidRPr="008974A7">
        <w:rPr>
          <w:b/>
          <w:bCs/>
          <w:sz w:val="22"/>
          <w:u w:val="single" w:color="000000"/>
        </w:rPr>
        <w:t>entro il 12 AGOSTO 2026</w:t>
      </w:r>
      <w:r w:rsidRPr="008974A7">
        <w:rPr>
          <w:b/>
          <w:bCs/>
          <w:sz w:val="22"/>
        </w:rPr>
        <w:t xml:space="preserve"> tramite:</w:t>
      </w:r>
    </w:p>
    <w:p w14:paraId="04522C22" w14:textId="77777777" w:rsidR="008974A7" w:rsidRPr="008974A7" w:rsidRDefault="008974A7" w:rsidP="008974A7">
      <w:pPr>
        <w:numPr>
          <w:ilvl w:val="3"/>
          <w:numId w:val="29"/>
        </w:numPr>
        <w:spacing w:after="10" w:line="253" w:lineRule="auto"/>
        <w:ind w:left="360" w:right="1558"/>
        <w:contextualSpacing/>
        <w:jc w:val="left"/>
        <w:rPr>
          <w:b/>
          <w:sz w:val="22"/>
        </w:rPr>
      </w:pPr>
      <w:r w:rsidRPr="008974A7">
        <w:rPr>
          <w:sz w:val="22"/>
        </w:rPr>
        <w:t xml:space="preserve">posta elettronica ordinaria </w:t>
      </w:r>
      <w:hyperlink r:id="rId8" w:history="1">
        <w:r w:rsidRPr="008974A7">
          <w:rPr>
            <w:b/>
            <w:color w:val="0563C1" w:themeColor="hyperlink"/>
            <w:sz w:val="22"/>
            <w:u w:val="single"/>
          </w:rPr>
          <w:t>protocollo@comunedisermoneta.it</w:t>
        </w:r>
      </w:hyperlink>
    </w:p>
    <w:p w14:paraId="5F73D623" w14:textId="77777777" w:rsidR="008974A7" w:rsidRPr="008974A7" w:rsidRDefault="008974A7" w:rsidP="008974A7">
      <w:pPr>
        <w:numPr>
          <w:ilvl w:val="3"/>
          <w:numId w:val="29"/>
        </w:numPr>
        <w:spacing w:after="10" w:line="253" w:lineRule="auto"/>
        <w:ind w:left="360" w:right="1558"/>
        <w:contextualSpacing/>
        <w:jc w:val="left"/>
        <w:rPr>
          <w:b/>
          <w:sz w:val="22"/>
        </w:rPr>
      </w:pPr>
      <w:r w:rsidRPr="008974A7">
        <w:rPr>
          <w:sz w:val="22"/>
          <w:u w:val="single" w:color="0000FF"/>
        </w:rPr>
        <w:t>pec</w:t>
      </w:r>
      <w:r w:rsidRPr="008974A7">
        <w:rPr>
          <w:b/>
          <w:sz w:val="22"/>
          <w:u w:val="single" w:color="0000FF"/>
        </w:rPr>
        <w:t xml:space="preserve"> </w:t>
      </w:r>
      <w:hyperlink r:id="rId9" w:history="1">
        <w:r w:rsidRPr="008974A7">
          <w:rPr>
            <w:b/>
            <w:color w:val="0563C1" w:themeColor="hyperlink"/>
            <w:sz w:val="22"/>
            <w:u w:val="single" w:color="0000FF"/>
          </w:rPr>
          <w:t>amministrazionecomunale@pec.comune.sermoneta.latina.it</w:t>
        </w:r>
      </w:hyperlink>
    </w:p>
    <w:p w14:paraId="79EAE8FC" w14:textId="600AF0AF" w:rsidR="008974A7" w:rsidRPr="008974A7" w:rsidRDefault="00AC4EDB" w:rsidP="00AC4EDB">
      <w:pPr>
        <w:spacing w:after="10" w:line="253" w:lineRule="auto"/>
        <w:ind w:left="0" w:right="1558" w:firstLine="0"/>
        <w:contextualSpacing/>
        <w:jc w:val="left"/>
        <w:rPr>
          <w:rFonts w:eastAsiaTheme="minorHAnsi"/>
          <w:color w:val="auto"/>
          <w:sz w:val="22"/>
          <w:lang w:eastAsia="en-US"/>
        </w:rPr>
      </w:pPr>
      <w:r>
        <w:rPr>
          <w:b/>
          <w:sz w:val="22"/>
          <w:u w:val="single" w:color="000000"/>
        </w:rPr>
        <w:t xml:space="preserve">o </w:t>
      </w:r>
      <w:r w:rsidR="008974A7" w:rsidRPr="008974A7">
        <w:rPr>
          <w:b/>
          <w:sz w:val="22"/>
          <w:u w:val="single" w:color="000000"/>
        </w:rPr>
        <w:t>a mano presso l’Ufficio Protocollo</w:t>
      </w:r>
    </w:p>
    <w:p w14:paraId="76B1379B" w14:textId="77777777" w:rsidR="00695328" w:rsidRDefault="00695328">
      <w:pPr>
        <w:spacing w:after="0" w:line="260" w:lineRule="auto"/>
        <w:ind w:left="1928" w:right="2778" w:firstLine="0"/>
        <w:jc w:val="center"/>
      </w:pPr>
    </w:p>
    <w:p w14:paraId="07AF2BED" w14:textId="77777777" w:rsidR="00695328" w:rsidRDefault="00695328" w:rsidP="0087238A">
      <w:pPr>
        <w:tabs>
          <w:tab w:val="left" w:pos="10206"/>
        </w:tabs>
        <w:spacing w:after="0" w:line="259" w:lineRule="auto"/>
        <w:ind w:left="2201" w:right="502" w:firstLine="0"/>
        <w:jc w:val="left"/>
      </w:pPr>
    </w:p>
    <w:p w14:paraId="6634C4E3" w14:textId="77777777" w:rsidR="0087238A" w:rsidRPr="0087238A" w:rsidRDefault="0087238A" w:rsidP="0087238A">
      <w:pPr>
        <w:spacing w:line="362" w:lineRule="auto"/>
        <w:ind w:left="14" w:right="260"/>
      </w:pPr>
      <w:r w:rsidRPr="0087238A">
        <w:t xml:space="preserve">Il/La sottoscritta (Persona fisica) _______________________________________________ Nato/a a ___________________________________ il _________________________ Residente a ______________________ in Via _______________________________ n° _________ Cittadinanza ________________________ in qualità di legale rappresentante della ditta ______________________________________________________ Iscrizione Registro Imprese di ____________________ REA n. _____________ Sede legale Via________________________________ n°_____________Cap ____________ Città __________________________________ Prov __________ Sede operativa Via________________________________________________ n°  _____________ Cap ____________ Città ______________________________________ Prov ________ Tel_______________________ </w:t>
      </w:r>
    </w:p>
    <w:p w14:paraId="11723599" w14:textId="77777777" w:rsidR="0087238A" w:rsidRPr="0087238A" w:rsidRDefault="0087238A" w:rsidP="0087238A">
      <w:pPr>
        <w:spacing w:after="107"/>
        <w:ind w:left="14" w:right="260"/>
      </w:pPr>
      <w:r w:rsidRPr="0087238A">
        <w:t xml:space="preserve">E-Mail ___________________________________ Pec _________________________________ </w:t>
      </w:r>
    </w:p>
    <w:p w14:paraId="657EEF18" w14:textId="77777777" w:rsidR="0087238A" w:rsidRPr="0087238A" w:rsidRDefault="0087238A" w:rsidP="0087238A">
      <w:pPr>
        <w:spacing w:after="107"/>
        <w:ind w:left="14" w:right="260"/>
      </w:pPr>
      <w:r w:rsidRPr="0087238A">
        <w:t xml:space="preserve">Codice Fiscale___________________________ Partita IVA______________________________ </w:t>
      </w:r>
    </w:p>
    <w:p w14:paraId="51A7549E" w14:textId="77777777" w:rsidR="0087238A" w:rsidRPr="0087238A" w:rsidRDefault="0087238A" w:rsidP="0087238A">
      <w:pPr>
        <w:spacing w:after="96" w:line="259" w:lineRule="auto"/>
        <w:ind w:left="19" w:right="260" w:firstLine="0"/>
        <w:jc w:val="left"/>
      </w:pPr>
      <w:r w:rsidRPr="0087238A">
        <w:t xml:space="preserve"> </w:t>
      </w:r>
    </w:p>
    <w:p w14:paraId="1B6616A1" w14:textId="77777777" w:rsidR="0087238A" w:rsidRPr="0087238A" w:rsidRDefault="0087238A" w:rsidP="0087238A">
      <w:pPr>
        <w:spacing w:after="107"/>
        <w:ind w:left="14" w:right="260"/>
      </w:pPr>
      <w:r w:rsidRPr="0087238A">
        <w:t>Persona Incaricata/Addetta in Fiera (nome, cognome): ____________________________________________</w:t>
      </w:r>
    </w:p>
    <w:p w14:paraId="367EE12D" w14:textId="77902B7E" w:rsidR="0087238A" w:rsidRPr="0087238A" w:rsidRDefault="0087238A" w:rsidP="00166379">
      <w:pPr>
        <w:spacing w:after="98" w:line="259" w:lineRule="auto"/>
        <w:ind w:left="0" w:right="260" w:firstLine="0"/>
        <w:jc w:val="left"/>
      </w:pPr>
      <w:r w:rsidRPr="0087238A">
        <w:t xml:space="preserve">Principali produzioni e/o merci commercializzate </w:t>
      </w:r>
    </w:p>
    <w:p w14:paraId="3C914826" w14:textId="77777777" w:rsidR="0087238A" w:rsidRPr="0087238A" w:rsidRDefault="0087238A" w:rsidP="0087238A">
      <w:pPr>
        <w:spacing w:after="0" w:line="259" w:lineRule="auto"/>
        <w:ind w:left="19" w:right="260" w:firstLine="0"/>
        <w:jc w:val="left"/>
      </w:pPr>
      <w:r w:rsidRPr="0087238A">
        <w:t xml:space="preserve"> </w:t>
      </w:r>
    </w:p>
    <w:p w14:paraId="2C89BA9D" w14:textId="77777777" w:rsidR="0087238A" w:rsidRPr="0087238A" w:rsidRDefault="0087238A" w:rsidP="0087238A">
      <w:pPr>
        <w:ind w:left="14" w:right="260"/>
      </w:pPr>
      <w:r w:rsidRPr="0087238A">
        <w:t xml:space="preserve"> _______________________________________________________________________________________</w:t>
      </w:r>
    </w:p>
    <w:p w14:paraId="3AC8E696" w14:textId="77777777" w:rsidR="0087238A" w:rsidRPr="0087238A" w:rsidRDefault="0087238A" w:rsidP="0087238A">
      <w:pPr>
        <w:spacing w:after="18" w:line="259" w:lineRule="auto"/>
        <w:ind w:left="19" w:right="260" w:firstLine="0"/>
        <w:jc w:val="left"/>
      </w:pPr>
      <w:r w:rsidRPr="0087238A">
        <w:t xml:space="preserve"> </w:t>
      </w:r>
    </w:p>
    <w:p w14:paraId="4842E242" w14:textId="4C448A30" w:rsidR="0087238A" w:rsidRPr="0087238A" w:rsidRDefault="0087238A" w:rsidP="0087238A">
      <w:pPr>
        <w:spacing w:after="123"/>
        <w:ind w:left="14" w:right="260"/>
      </w:pPr>
      <w:r w:rsidRPr="0087238A">
        <w:t xml:space="preserve">SETTORE MERCEOLOGICO: …………………………………………………………………………........ </w:t>
      </w:r>
      <w:r w:rsidR="00166379">
        <w:t>…………..</w:t>
      </w:r>
    </w:p>
    <w:p w14:paraId="48EEC8AE" w14:textId="77777777" w:rsidR="00695328" w:rsidRPr="001655F8" w:rsidRDefault="00652F68">
      <w:pPr>
        <w:spacing w:after="168" w:line="259" w:lineRule="auto"/>
        <w:ind w:left="77" w:right="0" w:firstLine="0"/>
        <w:jc w:val="left"/>
        <w:rPr>
          <w:b/>
          <w:bCs/>
        </w:rPr>
      </w:pPr>
      <w:r w:rsidRPr="001655F8">
        <w:rPr>
          <w:b/>
          <w:bCs/>
        </w:rPr>
        <w:t xml:space="preserve"> </w:t>
      </w:r>
    </w:p>
    <w:p w14:paraId="0B9598BA" w14:textId="0D1A8B03" w:rsidR="00695328" w:rsidRPr="001655F8" w:rsidRDefault="00652F68" w:rsidP="00D7442F">
      <w:pPr>
        <w:pStyle w:val="Paragrafoelenco"/>
        <w:numPr>
          <w:ilvl w:val="0"/>
          <w:numId w:val="21"/>
        </w:numPr>
        <w:ind w:right="221"/>
        <w:rPr>
          <w:b/>
          <w:bCs/>
        </w:rPr>
      </w:pPr>
      <w:r w:rsidRPr="001655F8">
        <w:rPr>
          <w:b/>
          <w:bCs/>
        </w:rPr>
        <w:lastRenderedPageBreak/>
        <w:t>Intende partecipare alla Fiera di San Michele che si terrà presso l’area del mercato settimanale del Comun</w:t>
      </w:r>
      <w:r w:rsidR="0087238A" w:rsidRPr="001655F8">
        <w:rPr>
          <w:b/>
          <w:bCs/>
        </w:rPr>
        <w:t>e di Sermoneta nei giorni dal 2</w:t>
      </w:r>
      <w:r w:rsidR="000D6F8A">
        <w:rPr>
          <w:b/>
          <w:bCs/>
        </w:rPr>
        <w:t>5</w:t>
      </w:r>
      <w:r w:rsidR="0087238A" w:rsidRPr="001655F8">
        <w:rPr>
          <w:b/>
          <w:bCs/>
        </w:rPr>
        <w:t xml:space="preserve"> al 29 settembre 202</w:t>
      </w:r>
      <w:r w:rsidR="000D6F8A">
        <w:rPr>
          <w:b/>
          <w:bCs/>
        </w:rPr>
        <w:t>6</w:t>
      </w:r>
      <w:r w:rsidRPr="001655F8">
        <w:rPr>
          <w:b/>
          <w:bCs/>
        </w:rPr>
        <w:t xml:space="preserve"> con: </w:t>
      </w:r>
    </w:p>
    <w:p w14:paraId="0510BF10" w14:textId="77777777" w:rsidR="0087238A" w:rsidRDefault="0087238A" w:rsidP="0087238A">
      <w:pPr>
        <w:pStyle w:val="Paragrafoelenco"/>
        <w:ind w:right="988" w:firstLine="0"/>
      </w:pPr>
    </w:p>
    <w:tbl>
      <w:tblPr>
        <w:tblStyle w:val="TableGrid"/>
        <w:tblW w:w="9782" w:type="dxa"/>
        <w:tblInd w:w="77" w:type="dxa"/>
        <w:tblCellMar>
          <w:top w:w="56" w:type="dxa"/>
          <w:left w:w="55" w:type="dxa"/>
        </w:tblCellMar>
        <w:tblLook w:val="04A0" w:firstRow="1" w:lastRow="0" w:firstColumn="1" w:lastColumn="0" w:noHBand="0" w:noVBand="1"/>
      </w:tblPr>
      <w:tblGrid>
        <w:gridCol w:w="3829"/>
        <w:gridCol w:w="1903"/>
        <w:gridCol w:w="1559"/>
        <w:gridCol w:w="1276"/>
        <w:gridCol w:w="1215"/>
      </w:tblGrid>
      <w:tr w:rsidR="00695328" w14:paraId="7300D3E7" w14:textId="77777777" w:rsidTr="00166379">
        <w:trPr>
          <w:trHeight w:val="571"/>
        </w:trPr>
        <w:tc>
          <w:tcPr>
            <w:tcW w:w="3829" w:type="dxa"/>
            <w:tcBorders>
              <w:top w:val="single" w:sz="2" w:space="0" w:color="000000"/>
              <w:left w:val="single" w:sz="2" w:space="0" w:color="000000"/>
              <w:bottom w:val="single" w:sz="2" w:space="0" w:color="000000"/>
              <w:right w:val="single" w:sz="2" w:space="0" w:color="000000"/>
            </w:tcBorders>
          </w:tcPr>
          <w:p w14:paraId="6E7E71B9" w14:textId="77777777" w:rsidR="00695328" w:rsidRDefault="00652F68">
            <w:pPr>
              <w:spacing w:after="0" w:line="259" w:lineRule="auto"/>
              <w:ind w:left="0" w:right="54" w:firstLine="0"/>
              <w:jc w:val="center"/>
            </w:pPr>
            <w:r>
              <w:rPr>
                <w:b/>
              </w:rPr>
              <w:t xml:space="preserve">TIPOLOGIA </w:t>
            </w:r>
          </w:p>
        </w:tc>
        <w:tc>
          <w:tcPr>
            <w:tcW w:w="1903" w:type="dxa"/>
            <w:tcBorders>
              <w:top w:val="single" w:sz="2" w:space="0" w:color="000000"/>
              <w:left w:val="single" w:sz="2" w:space="0" w:color="000000"/>
              <w:bottom w:val="single" w:sz="2" w:space="0" w:color="000000"/>
              <w:right w:val="single" w:sz="2" w:space="0" w:color="000000"/>
            </w:tcBorders>
          </w:tcPr>
          <w:p w14:paraId="03DDA6CB" w14:textId="77777777" w:rsidR="00695328" w:rsidRDefault="00652F68">
            <w:pPr>
              <w:spacing w:after="0" w:line="259" w:lineRule="auto"/>
              <w:ind w:left="0" w:right="0" w:firstLine="0"/>
              <w:jc w:val="center"/>
            </w:pPr>
            <w:r>
              <w:rPr>
                <w:b/>
              </w:rPr>
              <w:t xml:space="preserve">Quota di partecipazione </w:t>
            </w:r>
          </w:p>
        </w:tc>
        <w:tc>
          <w:tcPr>
            <w:tcW w:w="1559" w:type="dxa"/>
            <w:tcBorders>
              <w:top w:val="single" w:sz="2" w:space="0" w:color="000000"/>
              <w:left w:val="single" w:sz="2" w:space="0" w:color="000000"/>
              <w:bottom w:val="single" w:sz="2" w:space="0" w:color="000000"/>
              <w:right w:val="single" w:sz="2" w:space="0" w:color="000000"/>
            </w:tcBorders>
          </w:tcPr>
          <w:p w14:paraId="69547277" w14:textId="77777777" w:rsidR="00695328" w:rsidRDefault="00652F68">
            <w:pPr>
              <w:spacing w:after="0" w:line="259" w:lineRule="auto"/>
              <w:ind w:left="0" w:right="57" w:firstLine="0"/>
              <w:jc w:val="center"/>
            </w:pPr>
            <w:r>
              <w:rPr>
                <w:b/>
              </w:rPr>
              <w:t xml:space="preserve">Quota al mq </w:t>
            </w:r>
          </w:p>
        </w:tc>
        <w:tc>
          <w:tcPr>
            <w:tcW w:w="1276" w:type="dxa"/>
            <w:tcBorders>
              <w:top w:val="single" w:sz="2" w:space="0" w:color="000000"/>
              <w:left w:val="single" w:sz="2" w:space="0" w:color="000000"/>
              <w:bottom w:val="single" w:sz="2" w:space="0" w:color="000000"/>
              <w:right w:val="single" w:sz="2" w:space="0" w:color="000000"/>
            </w:tcBorders>
          </w:tcPr>
          <w:p w14:paraId="67B82C53" w14:textId="77777777" w:rsidR="00695328" w:rsidRDefault="00652F68">
            <w:pPr>
              <w:spacing w:after="0" w:line="259" w:lineRule="auto"/>
              <w:ind w:left="101" w:right="0" w:firstLine="0"/>
              <w:jc w:val="left"/>
            </w:pPr>
            <w:r>
              <w:rPr>
                <w:b/>
              </w:rPr>
              <w:t xml:space="preserve">Mq richiesti </w:t>
            </w:r>
          </w:p>
        </w:tc>
        <w:tc>
          <w:tcPr>
            <w:tcW w:w="1215" w:type="dxa"/>
            <w:tcBorders>
              <w:top w:val="single" w:sz="2" w:space="0" w:color="000000"/>
              <w:left w:val="single" w:sz="2" w:space="0" w:color="000000"/>
              <w:bottom w:val="single" w:sz="2" w:space="0" w:color="000000"/>
              <w:right w:val="single" w:sz="2" w:space="0" w:color="000000"/>
            </w:tcBorders>
          </w:tcPr>
          <w:p w14:paraId="57964D55" w14:textId="77777777" w:rsidR="00695328" w:rsidRDefault="00652F68">
            <w:pPr>
              <w:spacing w:after="0" w:line="259" w:lineRule="auto"/>
              <w:ind w:left="0" w:right="53" w:firstLine="0"/>
              <w:jc w:val="center"/>
              <w:rPr>
                <w:b/>
              </w:rPr>
            </w:pPr>
            <w:r>
              <w:rPr>
                <w:b/>
              </w:rPr>
              <w:t xml:space="preserve">Totale € </w:t>
            </w:r>
          </w:p>
          <w:p w14:paraId="1F8957FA" w14:textId="77777777" w:rsidR="00166379" w:rsidRDefault="00166379">
            <w:pPr>
              <w:spacing w:after="0" w:line="259" w:lineRule="auto"/>
              <w:ind w:left="0" w:right="53" w:firstLine="0"/>
              <w:jc w:val="center"/>
            </w:pPr>
          </w:p>
        </w:tc>
      </w:tr>
      <w:tr w:rsidR="00695328" w14:paraId="41BDF9CD" w14:textId="77777777" w:rsidTr="00166379">
        <w:trPr>
          <w:trHeight w:val="569"/>
        </w:trPr>
        <w:tc>
          <w:tcPr>
            <w:tcW w:w="3829" w:type="dxa"/>
            <w:tcBorders>
              <w:top w:val="single" w:sz="2" w:space="0" w:color="000000"/>
              <w:left w:val="single" w:sz="2" w:space="0" w:color="000000"/>
              <w:bottom w:val="single" w:sz="2" w:space="0" w:color="000000"/>
              <w:right w:val="single" w:sz="2" w:space="0" w:color="000000"/>
            </w:tcBorders>
          </w:tcPr>
          <w:p w14:paraId="01CE4D11" w14:textId="27FB8F81" w:rsidR="00695328" w:rsidRDefault="00652F68" w:rsidP="00166379">
            <w:pPr>
              <w:pStyle w:val="Paragrafoelenco"/>
              <w:numPr>
                <w:ilvl w:val="0"/>
                <w:numId w:val="28"/>
              </w:numPr>
              <w:spacing w:after="0" w:line="259" w:lineRule="auto"/>
              <w:ind w:left="432" w:right="162" w:hanging="283"/>
            </w:pPr>
            <w:r>
              <w:t xml:space="preserve">Ristoranti, trattorie e pizzerie </w:t>
            </w:r>
          </w:p>
          <w:p w14:paraId="626F3A4C" w14:textId="23B1E68A" w:rsidR="00695328" w:rsidRDefault="00695328" w:rsidP="00166379">
            <w:pPr>
              <w:pStyle w:val="Paragrafoelenco"/>
              <w:spacing w:after="0" w:line="259" w:lineRule="auto"/>
              <w:ind w:left="432" w:right="0" w:firstLine="0"/>
            </w:pPr>
          </w:p>
        </w:tc>
        <w:tc>
          <w:tcPr>
            <w:tcW w:w="1903" w:type="dxa"/>
            <w:tcBorders>
              <w:top w:val="single" w:sz="2" w:space="0" w:color="000000"/>
              <w:left w:val="single" w:sz="2" w:space="0" w:color="000000"/>
              <w:bottom w:val="single" w:sz="2" w:space="0" w:color="000000"/>
              <w:right w:val="single" w:sz="2" w:space="0" w:color="000000"/>
            </w:tcBorders>
          </w:tcPr>
          <w:p w14:paraId="715652CA" w14:textId="77777777" w:rsidR="00695328" w:rsidRDefault="00652F68">
            <w:pPr>
              <w:spacing w:after="0" w:line="259" w:lineRule="auto"/>
              <w:ind w:left="0" w:right="57" w:firstLine="0"/>
              <w:jc w:val="center"/>
            </w:pPr>
            <w:r>
              <w:t xml:space="preserve">€ </w:t>
            </w:r>
            <w:r w:rsidR="00166379">
              <w:t>6</w:t>
            </w:r>
            <w:r>
              <w:t xml:space="preserve">00,00 </w:t>
            </w:r>
          </w:p>
          <w:p w14:paraId="601C6D7F" w14:textId="17B301E0" w:rsidR="00166379" w:rsidRDefault="00166379">
            <w:pPr>
              <w:spacing w:after="0" w:line="259" w:lineRule="auto"/>
              <w:ind w:left="0" w:right="57" w:firstLine="0"/>
              <w:jc w:val="center"/>
            </w:pPr>
            <w:r w:rsidRPr="00166379">
              <w:rPr>
                <w:bCs/>
                <w:i/>
                <w:iCs/>
                <w:sz w:val="16"/>
                <w:szCs w:val="16"/>
              </w:rPr>
              <w:t>(iva compresa)</w:t>
            </w:r>
          </w:p>
        </w:tc>
        <w:tc>
          <w:tcPr>
            <w:tcW w:w="1559" w:type="dxa"/>
            <w:tcBorders>
              <w:top w:val="single" w:sz="2" w:space="0" w:color="000000"/>
              <w:left w:val="single" w:sz="2" w:space="0" w:color="000000"/>
              <w:bottom w:val="single" w:sz="2" w:space="0" w:color="000000"/>
              <w:right w:val="single" w:sz="2" w:space="0" w:color="000000"/>
            </w:tcBorders>
          </w:tcPr>
          <w:p w14:paraId="5E81D5A8" w14:textId="77777777" w:rsidR="00695328" w:rsidRDefault="00166379">
            <w:pPr>
              <w:spacing w:after="0" w:line="259" w:lineRule="auto"/>
              <w:ind w:left="0" w:right="55" w:firstLine="0"/>
              <w:jc w:val="center"/>
            </w:pPr>
            <w:r>
              <w:t>12</w:t>
            </w:r>
            <w:r w:rsidR="00652F68">
              <w:t xml:space="preserve">,00 €/mq </w:t>
            </w:r>
          </w:p>
          <w:p w14:paraId="3DA18398" w14:textId="35EE646D" w:rsidR="00166379" w:rsidRDefault="00166379">
            <w:pPr>
              <w:spacing w:after="0" w:line="259" w:lineRule="auto"/>
              <w:ind w:left="0" w:right="55" w:firstLine="0"/>
              <w:jc w:val="center"/>
            </w:pPr>
            <w:r w:rsidRPr="00166379">
              <w:rPr>
                <w:bCs/>
                <w:i/>
                <w:iCs/>
                <w:sz w:val="16"/>
                <w:szCs w:val="16"/>
              </w:rPr>
              <w:t>(iva compresa)</w:t>
            </w:r>
          </w:p>
        </w:tc>
        <w:tc>
          <w:tcPr>
            <w:tcW w:w="1276" w:type="dxa"/>
            <w:tcBorders>
              <w:top w:val="single" w:sz="2" w:space="0" w:color="000000"/>
              <w:left w:val="single" w:sz="2" w:space="0" w:color="000000"/>
              <w:bottom w:val="single" w:sz="2" w:space="0" w:color="000000"/>
              <w:right w:val="single" w:sz="2" w:space="0" w:color="000000"/>
            </w:tcBorders>
          </w:tcPr>
          <w:p w14:paraId="78422B9E" w14:textId="77777777" w:rsidR="00695328" w:rsidRDefault="00652F68">
            <w:pPr>
              <w:spacing w:after="0" w:line="259" w:lineRule="auto"/>
              <w:ind w:left="2" w:right="0" w:firstLine="0"/>
              <w:jc w:val="left"/>
            </w:pPr>
            <w:r>
              <w:t xml:space="preserve"> </w:t>
            </w:r>
          </w:p>
        </w:tc>
        <w:tc>
          <w:tcPr>
            <w:tcW w:w="1215" w:type="dxa"/>
            <w:tcBorders>
              <w:top w:val="single" w:sz="2" w:space="0" w:color="000000"/>
              <w:left w:val="single" w:sz="2" w:space="0" w:color="000000"/>
              <w:bottom w:val="single" w:sz="2" w:space="0" w:color="000000"/>
              <w:right w:val="single" w:sz="2" w:space="0" w:color="000000"/>
            </w:tcBorders>
          </w:tcPr>
          <w:p w14:paraId="1D903E97" w14:textId="77777777" w:rsidR="00695328" w:rsidRDefault="00652F68">
            <w:pPr>
              <w:spacing w:after="0" w:line="259" w:lineRule="auto"/>
              <w:ind w:left="0" w:right="0" w:firstLine="0"/>
              <w:jc w:val="left"/>
            </w:pPr>
            <w:r>
              <w:t xml:space="preserve"> </w:t>
            </w:r>
          </w:p>
        </w:tc>
      </w:tr>
      <w:tr w:rsidR="00695328" w14:paraId="70F6AB91" w14:textId="77777777" w:rsidTr="00166379">
        <w:trPr>
          <w:trHeight w:val="571"/>
        </w:trPr>
        <w:tc>
          <w:tcPr>
            <w:tcW w:w="3829" w:type="dxa"/>
            <w:tcBorders>
              <w:top w:val="single" w:sz="2" w:space="0" w:color="000000"/>
              <w:left w:val="single" w:sz="2" w:space="0" w:color="000000"/>
              <w:bottom w:val="single" w:sz="2" w:space="0" w:color="000000"/>
              <w:right w:val="single" w:sz="2" w:space="0" w:color="000000"/>
            </w:tcBorders>
          </w:tcPr>
          <w:p w14:paraId="30250A3C" w14:textId="56AF3696" w:rsidR="00695328" w:rsidRDefault="00652F68" w:rsidP="00166379">
            <w:pPr>
              <w:pStyle w:val="Paragrafoelenco"/>
              <w:numPr>
                <w:ilvl w:val="0"/>
                <w:numId w:val="28"/>
              </w:numPr>
              <w:spacing w:after="0" w:line="259" w:lineRule="auto"/>
              <w:ind w:left="432" w:right="0" w:hanging="283"/>
            </w:pPr>
            <w:r>
              <w:t>Bar, stand panini e/o porchetta, stand eno-gastronomici</w:t>
            </w:r>
            <w:r w:rsidR="00166379">
              <w:t>, Street food</w:t>
            </w:r>
          </w:p>
        </w:tc>
        <w:tc>
          <w:tcPr>
            <w:tcW w:w="1903" w:type="dxa"/>
            <w:tcBorders>
              <w:top w:val="single" w:sz="2" w:space="0" w:color="000000"/>
              <w:left w:val="single" w:sz="2" w:space="0" w:color="000000"/>
              <w:bottom w:val="single" w:sz="2" w:space="0" w:color="000000"/>
              <w:right w:val="single" w:sz="2" w:space="0" w:color="000000"/>
            </w:tcBorders>
          </w:tcPr>
          <w:p w14:paraId="3A6DB6FE" w14:textId="77777777" w:rsidR="00166379" w:rsidRDefault="00652F68">
            <w:pPr>
              <w:spacing w:after="0" w:line="259" w:lineRule="auto"/>
              <w:ind w:left="0" w:right="58" w:firstLine="0"/>
              <w:jc w:val="center"/>
            </w:pPr>
            <w:r>
              <w:t xml:space="preserve">€ </w:t>
            </w:r>
            <w:r w:rsidR="00166379">
              <w:t>7</w:t>
            </w:r>
            <w:r>
              <w:t>00,00</w:t>
            </w:r>
          </w:p>
          <w:p w14:paraId="180674B2" w14:textId="1E1211A1" w:rsidR="00695328" w:rsidRDefault="00652F68">
            <w:pPr>
              <w:spacing w:after="0" w:line="259" w:lineRule="auto"/>
              <w:ind w:left="0" w:right="58" w:firstLine="0"/>
              <w:jc w:val="center"/>
            </w:pPr>
            <w:r>
              <w:t xml:space="preserve"> </w:t>
            </w:r>
            <w:r w:rsidR="00166379" w:rsidRPr="00166379">
              <w:rPr>
                <w:bCs/>
                <w:i/>
                <w:iCs/>
                <w:sz w:val="16"/>
                <w:szCs w:val="16"/>
              </w:rPr>
              <w:t>(iva compresa)</w:t>
            </w:r>
          </w:p>
        </w:tc>
        <w:tc>
          <w:tcPr>
            <w:tcW w:w="1559" w:type="dxa"/>
            <w:tcBorders>
              <w:top w:val="single" w:sz="2" w:space="0" w:color="000000"/>
              <w:left w:val="single" w:sz="2" w:space="0" w:color="000000"/>
              <w:bottom w:val="single" w:sz="2" w:space="0" w:color="000000"/>
              <w:right w:val="single" w:sz="2" w:space="0" w:color="000000"/>
            </w:tcBorders>
          </w:tcPr>
          <w:p w14:paraId="158BDCC3" w14:textId="77777777" w:rsidR="00695328" w:rsidRDefault="00652F68">
            <w:pPr>
              <w:spacing w:after="0" w:line="259" w:lineRule="auto"/>
              <w:ind w:left="0" w:right="55" w:firstLine="0"/>
              <w:jc w:val="center"/>
            </w:pPr>
            <w:r>
              <w:t>1</w:t>
            </w:r>
            <w:r w:rsidR="00166379">
              <w:t>3</w:t>
            </w:r>
            <w:r>
              <w:t xml:space="preserve">,00 €/mq </w:t>
            </w:r>
          </w:p>
          <w:p w14:paraId="4AB77C6C" w14:textId="31A0D5EB" w:rsidR="00166379" w:rsidRDefault="00166379">
            <w:pPr>
              <w:spacing w:after="0" w:line="259" w:lineRule="auto"/>
              <w:ind w:left="0" w:right="55" w:firstLine="0"/>
              <w:jc w:val="center"/>
            </w:pPr>
            <w:r w:rsidRPr="00166379">
              <w:rPr>
                <w:bCs/>
                <w:i/>
                <w:iCs/>
                <w:sz w:val="16"/>
                <w:szCs w:val="16"/>
              </w:rPr>
              <w:t>(iva compresa)</w:t>
            </w:r>
          </w:p>
        </w:tc>
        <w:tc>
          <w:tcPr>
            <w:tcW w:w="1276" w:type="dxa"/>
            <w:tcBorders>
              <w:top w:val="single" w:sz="2" w:space="0" w:color="000000"/>
              <w:left w:val="single" w:sz="2" w:space="0" w:color="000000"/>
              <w:bottom w:val="single" w:sz="2" w:space="0" w:color="000000"/>
              <w:right w:val="single" w:sz="2" w:space="0" w:color="000000"/>
            </w:tcBorders>
          </w:tcPr>
          <w:p w14:paraId="7C2D1811" w14:textId="77777777" w:rsidR="00695328" w:rsidRDefault="00652F68">
            <w:pPr>
              <w:spacing w:after="0" w:line="259" w:lineRule="auto"/>
              <w:ind w:left="2" w:right="0" w:firstLine="0"/>
              <w:jc w:val="left"/>
            </w:pPr>
            <w:r>
              <w:t xml:space="preserve"> </w:t>
            </w:r>
          </w:p>
        </w:tc>
        <w:tc>
          <w:tcPr>
            <w:tcW w:w="1215" w:type="dxa"/>
            <w:tcBorders>
              <w:top w:val="single" w:sz="2" w:space="0" w:color="000000"/>
              <w:left w:val="single" w:sz="2" w:space="0" w:color="000000"/>
              <w:bottom w:val="single" w:sz="2" w:space="0" w:color="000000"/>
              <w:right w:val="single" w:sz="2" w:space="0" w:color="000000"/>
            </w:tcBorders>
          </w:tcPr>
          <w:p w14:paraId="69014666" w14:textId="77777777" w:rsidR="00695328" w:rsidRDefault="00652F68">
            <w:pPr>
              <w:spacing w:after="0" w:line="259" w:lineRule="auto"/>
              <w:ind w:left="0" w:right="0" w:firstLine="0"/>
              <w:jc w:val="left"/>
            </w:pPr>
            <w:r>
              <w:t xml:space="preserve"> </w:t>
            </w:r>
          </w:p>
        </w:tc>
      </w:tr>
      <w:tr w:rsidR="00695328" w14:paraId="53BAF192" w14:textId="77777777" w:rsidTr="00166379">
        <w:trPr>
          <w:trHeight w:val="341"/>
        </w:trPr>
        <w:tc>
          <w:tcPr>
            <w:tcW w:w="3829" w:type="dxa"/>
            <w:tcBorders>
              <w:top w:val="single" w:sz="2" w:space="0" w:color="000000"/>
              <w:left w:val="single" w:sz="2" w:space="0" w:color="000000"/>
              <w:bottom w:val="single" w:sz="2" w:space="0" w:color="000000"/>
              <w:right w:val="single" w:sz="2" w:space="0" w:color="000000"/>
            </w:tcBorders>
          </w:tcPr>
          <w:p w14:paraId="05E12BB9" w14:textId="7F941177" w:rsidR="00695328" w:rsidRDefault="00652F68" w:rsidP="00166379">
            <w:pPr>
              <w:pStyle w:val="Paragrafoelenco"/>
              <w:numPr>
                <w:ilvl w:val="0"/>
                <w:numId w:val="28"/>
              </w:numPr>
              <w:spacing w:after="0" w:line="259" w:lineRule="auto"/>
              <w:ind w:left="432" w:right="0" w:hanging="283"/>
            </w:pPr>
            <w:r>
              <w:t xml:space="preserve">Macellerie </w:t>
            </w:r>
          </w:p>
        </w:tc>
        <w:tc>
          <w:tcPr>
            <w:tcW w:w="1903" w:type="dxa"/>
            <w:tcBorders>
              <w:top w:val="single" w:sz="2" w:space="0" w:color="000000"/>
              <w:left w:val="single" w:sz="2" w:space="0" w:color="000000"/>
              <w:bottom w:val="single" w:sz="2" w:space="0" w:color="000000"/>
              <w:right w:val="single" w:sz="2" w:space="0" w:color="000000"/>
            </w:tcBorders>
          </w:tcPr>
          <w:p w14:paraId="2617A8FD" w14:textId="77777777" w:rsidR="00695328" w:rsidRDefault="00652F68">
            <w:pPr>
              <w:spacing w:after="0" w:line="259" w:lineRule="auto"/>
              <w:ind w:left="0" w:right="57" w:firstLine="0"/>
              <w:jc w:val="center"/>
            </w:pPr>
            <w:r>
              <w:t xml:space="preserve">€ </w:t>
            </w:r>
            <w:r w:rsidR="00166379">
              <w:t>40</w:t>
            </w:r>
            <w:r>
              <w:t xml:space="preserve">0,00 </w:t>
            </w:r>
          </w:p>
          <w:p w14:paraId="2A571CC5" w14:textId="74BAC72D" w:rsidR="00166379" w:rsidRDefault="00166379">
            <w:pPr>
              <w:spacing w:after="0" w:line="259" w:lineRule="auto"/>
              <w:ind w:left="0" w:right="57" w:firstLine="0"/>
              <w:jc w:val="center"/>
            </w:pPr>
            <w:r w:rsidRPr="00166379">
              <w:rPr>
                <w:bCs/>
                <w:i/>
                <w:iCs/>
                <w:sz w:val="16"/>
                <w:szCs w:val="16"/>
              </w:rPr>
              <w:t>(iva compresa)</w:t>
            </w:r>
          </w:p>
        </w:tc>
        <w:tc>
          <w:tcPr>
            <w:tcW w:w="1559" w:type="dxa"/>
            <w:tcBorders>
              <w:top w:val="single" w:sz="2" w:space="0" w:color="000000"/>
              <w:left w:val="single" w:sz="2" w:space="0" w:color="000000"/>
              <w:bottom w:val="single" w:sz="2" w:space="0" w:color="000000"/>
              <w:right w:val="single" w:sz="2" w:space="0" w:color="000000"/>
            </w:tcBorders>
          </w:tcPr>
          <w:p w14:paraId="62640B5E" w14:textId="77777777" w:rsidR="00695328" w:rsidRDefault="00166379">
            <w:pPr>
              <w:spacing w:after="0" w:line="259" w:lineRule="auto"/>
              <w:ind w:left="0" w:right="55" w:firstLine="0"/>
              <w:jc w:val="center"/>
            </w:pPr>
            <w:r>
              <w:t>10</w:t>
            </w:r>
            <w:r w:rsidR="00652F68">
              <w:t xml:space="preserve">,00 €/mq </w:t>
            </w:r>
          </w:p>
          <w:p w14:paraId="6AF76CC2" w14:textId="5AB59B6F" w:rsidR="00166379" w:rsidRDefault="00166379">
            <w:pPr>
              <w:spacing w:after="0" w:line="259" w:lineRule="auto"/>
              <w:ind w:left="0" w:right="55" w:firstLine="0"/>
              <w:jc w:val="center"/>
            </w:pPr>
            <w:r w:rsidRPr="00166379">
              <w:rPr>
                <w:bCs/>
                <w:i/>
                <w:iCs/>
                <w:sz w:val="16"/>
                <w:szCs w:val="16"/>
              </w:rPr>
              <w:t>(iva compresa)</w:t>
            </w:r>
          </w:p>
        </w:tc>
        <w:tc>
          <w:tcPr>
            <w:tcW w:w="1276" w:type="dxa"/>
            <w:tcBorders>
              <w:top w:val="single" w:sz="2" w:space="0" w:color="000000"/>
              <w:left w:val="single" w:sz="2" w:space="0" w:color="000000"/>
              <w:bottom w:val="single" w:sz="2" w:space="0" w:color="000000"/>
              <w:right w:val="single" w:sz="2" w:space="0" w:color="000000"/>
            </w:tcBorders>
          </w:tcPr>
          <w:p w14:paraId="31143B59" w14:textId="77777777" w:rsidR="00695328" w:rsidRDefault="00652F68">
            <w:pPr>
              <w:spacing w:after="0" w:line="259" w:lineRule="auto"/>
              <w:ind w:left="2" w:right="0" w:firstLine="0"/>
              <w:jc w:val="left"/>
            </w:pPr>
            <w:r>
              <w:t xml:space="preserve"> </w:t>
            </w:r>
          </w:p>
        </w:tc>
        <w:tc>
          <w:tcPr>
            <w:tcW w:w="1215" w:type="dxa"/>
            <w:tcBorders>
              <w:top w:val="single" w:sz="2" w:space="0" w:color="000000"/>
              <w:left w:val="single" w:sz="2" w:space="0" w:color="000000"/>
              <w:bottom w:val="single" w:sz="2" w:space="0" w:color="000000"/>
              <w:right w:val="single" w:sz="2" w:space="0" w:color="000000"/>
            </w:tcBorders>
          </w:tcPr>
          <w:p w14:paraId="70359C52" w14:textId="77777777" w:rsidR="00695328" w:rsidRDefault="00652F68">
            <w:pPr>
              <w:spacing w:after="0" w:line="259" w:lineRule="auto"/>
              <w:ind w:left="0" w:right="0" w:firstLine="0"/>
              <w:jc w:val="left"/>
            </w:pPr>
            <w:r>
              <w:t xml:space="preserve"> </w:t>
            </w:r>
          </w:p>
        </w:tc>
      </w:tr>
      <w:tr w:rsidR="00695328" w14:paraId="182124F1" w14:textId="77777777" w:rsidTr="00166379">
        <w:trPr>
          <w:trHeight w:val="569"/>
        </w:trPr>
        <w:tc>
          <w:tcPr>
            <w:tcW w:w="3829" w:type="dxa"/>
            <w:tcBorders>
              <w:top w:val="single" w:sz="2" w:space="0" w:color="000000"/>
              <w:left w:val="single" w:sz="2" w:space="0" w:color="000000"/>
              <w:bottom w:val="single" w:sz="2" w:space="0" w:color="000000"/>
              <w:right w:val="single" w:sz="2" w:space="0" w:color="000000"/>
            </w:tcBorders>
          </w:tcPr>
          <w:p w14:paraId="2E5EF424" w14:textId="77777777" w:rsidR="00166379" w:rsidRDefault="00652F68" w:rsidP="00166379">
            <w:pPr>
              <w:pStyle w:val="Paragrafoelenco"/>
              <w:numPr>
                <w:ilvl w:val="0"/>
                <w:numId w:val="28"/>
              </w:numPr>
              <w:spacing w:after="0" w:line="259" w:lineRule="auto"/>
              <w:ind w:left="432" w:right="0" w:hanging="283"/>
            </w:pPr>
            <w:r>
              <w:t xml:space="preserve">Ambulanti, dolciumi e giocattoli </w:t>
            </w:r>
          </w:p>
          <w:p w14:paraId="45D24A93" w14:textId="510E5851" w:rsidR="00695328" w:rsidRDefault="00652F68" w:rsidP="00166379">
            <w:pPr>
              <w:pStyle w:val="Paragrafoelenco"/>
              <w:spacing w:after="0" w:line="259" w:lineRule="auto"/>
              <w:ind w:left="432" w:right="0" w:hanging="283"/>
            </w:pPr>
            <w:r>
              <w:t xml:space="preserve">(intero periodo della Fiera) </w:t>
            </w:r>
          </w:p>
        </w:tc>
        <w:tc>
          <w:tcPr>
            <w:tcW w:w="1903" w:type="dxa"/>
            <w:tcBorders>
              <w:top w:val="single" w:sz="2" w:space="0" w:color="000000"/>
              <w:left w:val="single" w:sz="2" w:space="0" w:color="000000"/>
              <w:bottom w:val="single" w:sz="2" w:space="0" w:color="000000"/>
              <w:right w:val="single" w:sz="2" w:space="0" w:color="000000"/>
            </w:tcBorders>
          </w:tcPr>
          <w:p w14:paraId="47C0AA36" w14:textId="77777777" w:rsidR="00166379" w:rsidRDefault="00652F68">
            <w:pPr>
              <w:spacing w:after="0" w:line="259" w:lineRule="auto"/>
              <w:ind w:left="0" w:right="57" w:firstLine="0"/>
              <w:jc w:val="center"/>
            </w:pPr>
            <w:r>
              <w:t>€ 145,00</w:t>
            </w:r>
          </w:p>
          <w:p w14:paraId="2F83CFC1" w14:textId="454EBDDF" w:rsidR="00695328" w:rsidRDefault="00652F68">
            <w:pPr>
              <w:spacing w:after="0" w:line="259" w:lineRule="auto"/>
              <w:ind w:left="0" w:right="57" w:firstLine="0"/>
              <w:jc w:val="center"/>
            </w:pPr>
            <w:r>
              <w:t xml:space="preserve"> </w:t>
            </w:r>
            <w:r w:rsidR="00166379" w:rsidRPr="00166379">
              <w:rPr>
                <w:bCs/>
                <w:i/>
                <w:iCs/>
                <w:sz w:val="16"/>
                <w:szCs w:val="16"/>
              </w:rPr>
              <w:t>(iva compresa)</w:t>
            </w:r>
          </w:p>
        </w:tc>
        <w:tc>
          <w:tcPr>
            <w:tcW w:w="1559" w:type="dxa"/>
            <w:tcBorders>
              <w:top w:val="single" w:sz="2" w:space="0" w:color="000000"/>
              <w:left w:val="single" w:sz="2" w:space="0" w:color="000000"/>
              <w:bottom w:val="single" w:sz="2" w:space="0" w:color="000000"/>
              <w:right w:val="single" w:sz="2" w:space="0" w:color="000000"/>
            </w:tcBorders>
          </w:tcPr>
          <w:p w14:paraId="68A3538A" w14:textId="77777777" w:rsidR="00695328" w:rsidRDefault="00652F68">
            <w:pPr>
              <w:spacing w:after="0" w:line="259" w:lineRule="auto"/>
              <w:ind w:left="0" w:right="55" w:firstLine="0"/>
              <w:jc w:val="center"/>
            </w:pPr>
            <w:r>
              <w:t xml:space="preserve">6,00 €/mq </w:t>
            </w:r>
          </w:p>
          <w:p w14:paraId="6EC5FD98" w14:textId="5CC8B112" w:rsidR="00166379" w:rsidRDefault="00166379">
            <w:pPr>
              <w:spacing w:after="0" w:line="259" w:lineRule="auto"/>
              <w:ind w:left="0" w:right="55" w:firstLine="0"/>
              <w:jc w:val="center"/>
            </w:pPr>
            <w:r w:rsidRPr="00166379">
              <w:rPr>
                <w:bCs/>
                <w:i/>
                <w:iCs/>
                <w:sz w:val="16"/>
                <w:szCs w:val="16"/>
              </w:rPr>
              <w:t>(iva compresa)</w:t>
            </w:r>
          </w:p>
        </w:tc>
        <w:tc>
          <w:tcPr>
            <w:tcW w:w="1276" w:type="dxa"/>
            <w:tcBorders>
              <w:top w:val="single" w:sz="2" w:space="0" w:color="000000"/>
              <w:left w:val="single" w:sz="2" w:space="0" w:color="000000"/>
              <w:bottom w:val="single" w:sz="2" w:space="0" w:color="000000"/>
              <w:right w:val="single" w:sz="2" w:space="0" w:color="000000"/>
            </w:tcBorders>
          </w:tcPr>
          <w:p w14:paraId="3C9EB24B" w14:textId="77777777" w:rsidR="00695328" w:rsidRDefault="00652F68">
            <w:pPr>
              <w:spacing w:after="0" w:line="259" w:lineRule="auto"/>
              <w:ind w:left="2" w:right="0" w:firstLine="0"/>
              <w:jc w:val="left"/>
            </w:pPr>
            <w:r>
              <w:t xml:space="preserve"> </w:t>
            </w:r>
          </w:p>
        </w:tc>
        <w:tc>
          <w:tcPr>
            <w:tcW w:w="1215" w:type="dxa"/>
            <w:tcBorders>
              <w:top w:val="single" w:sz="2" w:space="0" w:color="000000"/>
              <w:left w:val="single" w:sz="2" w:space="0" w:color="000000"/>
              <w:bottom w:val="single" w:sz="2" w:space="0" w:color="000000"/>
              <w:right w:val="single" w:sz="2" w:space="0" w:color="000000"/>
            </w:tcBorders>
          </w:tcPr>
          <w:p w14:paraId="2F2ACDAD" w14:textId="77777777" w:rsidR="00695328" w:rsidRDefault="00652F68">
            <w:pPr>
              <w:spacing w:after="0" w:line="259" w:lineRule="auto"/>
              <w:ind w:left="0" w:right="0" w:firstLine="0"/>
              <w:jc w:val="left"/>
            </w:pPr>
            <w:r>
              <w:t xml:space="preserve"> </w:t>
            </w:r>
          </w:p>
        </w:tc>
      </w:tr>
      <w:tr w:rsidR="00695328" w14:paraId="3511AD2E" w14:textId="77777777" w:rsidTr="00166379">
        <w:trPr>
          <w:trHeight w:val="571"/>
        </w:trPr>
        <w:tc>
          <w:tcPr>
            <w:tcW w:w="3829" w:type="dxa"/>
            <w:tcBorders>
              <w:top w:val="single" w:sz="2" w:space="0" w:color="000000"/>
              <w:left w:val="single" w:sz="2" w:space="0" w:color="000000"/>
              <w:bottom w:val="single" w:sz="2" w:space="0" w:color="000000"/>
              <w:right w:val="single" w:sz="2" w:space="0" w:color="000000"/>
            </w:tcBorders>
          </w:tcPr>
          <w:p w14:paraId="4A92E2C7" w14:textId="5C38E02B" w:rsidR="00695328" w:rsidRDefault="00652F68" w:rsidP="00166379">
            <w:pPr>
              <w:pStyle w:val="Paragrafoelenco"/>
              <w:numPr>
                <w:ilvl w:val="0"/>
                <w:numId w:val="28"/>
              </w:numPr>
              <w:spacing w:after="0" w:line="259" w:lineRule="auto"/>
              <w:ind w:left="432" w:right="0" w:hanging="283"/>
            </w:pPr>
            <w:r>
              <w:t xml:space="preserve">Itineranti palloncini </w:t>
            </w:r>
          </w:p>
          <w:p w14:paraId="0012D319" w14:textId="77777777" w:rsidR="00695328" w:rsidRDefault="00652F68" w:rsidP="00166379">
            <w:pPr>
              <w:pStyle w:val="Paragrafoelenco"/>
              <w:spacing w:after="0" w:line="259" w:lineRule="auto"/>
              <w:ind w:left="432" w:right="0" w:hanging="283"/>
            </w:pPr>
            <w:r>
              <w:t xml:space="preserve">(intero periodo della Fiera) </w:t>
            </w:r>
          </w:p>
        </w:tc>
        <w:tc>
          <w:tcPr>
            <w:tcW w:w="1903" w:type="dxa"/>
            <w:tcBorders>
              <w:top w:val="single" w:sz="2" w:space="0" w:color="000000"/>
              <w:left w:val="single" w:sz="2" w:space="0" w:color="000000"/>
              <w:bottom w:val="single" w:sz="2" w:space="0" w:color="000000"/>
              <w:right w:val="single" w:sz="2" w:space="0" w:color="000000"/>
            </w:tcBorders>
          </w:tcPr>
          <w:p w14:paraId="779C48AD" w14:textId="77777777" w:rsidR="00166379" w:rsidRDefault="00652F68">
            <w:pPr>
              <w:spacing w:after="0" w:line="259" w:lineRule="auto"/>
              <w:ind w:left="0" w:right="57" w:firstLine="0"/>
              <w:jc w:val="center"/>
            </w:pPr>
            <w:r>
              <w:t>€ 1</w:t>
            </w:r>
            <w:r w:rsidR="00166379">
              <w:t>5</w:t>
            </w:r>
            <w:r>
              <w:t>0,00</w:t>
            </w:r>
          </w:p>
          <w:p w14:paraId="6D3921A6" w14:textId="419D095D" w:rsidR="00695328" w:rsidRDefault="00652F68">
            <w:pPr>
              <w:spacing w:after="0" w:line="259" w:lineRule="auto"/>
              <w:ind w:left="0" w:right="57" w:firstLine="0"/>
              <w:jc w:val="center"/>
            </w:pPr>
            <w:r>
              <w:t xml:space="preserve"> </w:t>
            </w:r>
            <w:r w:rsidR="00166379" w:rsidRPr="00166379">
              <w:rPr>
                <w:bCs/>
                <w:i/>
                <w:iCs/>
                <w:sz w:val="16"/>
                <w:szCs w:val="16"/>
              </w:rPr>
              <w:t>(iva compresa)</w:t>
            </w:r>
          </w:p>
        </w:tc>
        <w:tc>
          <w:tcPr>
            <w:tcW w:w="1559" w:type="dxa"/>
            <w:tcBorders>
              <w:top w:val="single" w:sz="2" w:space="0" w:color="000000"/>
              <w:left w:val="single" w:sz="2" w:space="0" w:color="000000"/>
              <w:bottom w:val="single" w:sz="2" w:space="0" w:color="000000"/>
              <w:right w:val="single" w:sz="2" w:space="0" w:color="000000"/>
            </w:tcBorders>
          </w:tcPr>
          <w:p w14:paraId="43CCC6A8" w14:textId="77777777" w:rsidR="00695328" w:rsidRDefault="00652F68">
            <w:pPr>
              <w:spacing w:after="0" w:line="259" w:lineRule="auto"/>
              <w:ind w:left="3" w:right="0" w:firstLine="0"/>
              <w:jc w:val="center"/>
            </w:pPr>
            <w:r>
              <w:t xml:space="preserve"> </w:t>
            </w:r>
          </w:p>
        </w:tc>
        <w:tc>
          <w:tcPr>
            <w:tcW w:w="1276" w:type="dxa"/>
            <w:tcBorders>
              <w:top w:val="single" w:sz="2" w:space="0" w:color="000000"/>
              <w:left w:val="single" w:sz="2" w:space="0" w:color="000000"/>
              <w:bottom w:val="single" w:sz="2" w:space="0" w:color="000000"/>
              <w:right w:val="single" w:sz="2" w:space="0" w:color="000000"/>
            </w:tcBorders>
          </w:tcPr>
          <w:p w14:paraId="21EDEB22" w14:textId="77777777" w:rsidR="00695328" w:rsidRDefault="00652F68">
            <w:pPr>
              <w:spacing w:after="0" w:line="259" w:lineRule="auto"/>
              <w:ind w:left="2" w:right="0" w:firstLine="0"/>
              <w:jc w:val="left"/>
            </w:pPr>
            <w:r>
              <w:t xml:space="preserve"> </w:t>
            </w:r>
          </w:p>
        </w:tc>
        <w:tc>
          <w:tcPr>
            <w:tcW w:w="1215" w:type="dxa"/>
            <w:tcBorders>
              <w:top w:val="single" w:sz="2" w:space="0" w:color="000000"/>
              <w:left w:val="single" w:sz="2" w:space="0" w:color="000000"/>
              <w:bottom w:val="single" w:sz="2" w:space="0" w:color="000000"/>
              <w:right w:val="single" w:sz="2" w:space="0" w:color="000000"/>
            </w:tcBorders>
          </w:tcPr>
          <w:p w14:paraId="3F62317F" w14:textId="77777777" w:rsidR="00695328" w:rsidRDefault="00652F68">
            <w:pPr>
              <w:spacing w:after="0" w:line="259" w:lineRule="auto"/>
              <w:ind w:left="0" w:right="0" w:firstLine="0"/>
              <w:jc w:val="left"/>
            </w:pPr>
            <w:r>
              <w:t xml:space="preserve"> </w:t>
            </w:r>
          </w:p>
        </w:tc>
      </w:tr>
      <w:tr w:rsidR="00695328" w14:paraId="0D193764" w14:textId="77777777" w:rsidTr="00166379">
        <w:trPr>
          <w:trHeight w:val="799"/>
        </w:trPr>
        <w:tc>
          <w:tcPr>
            <w:tcW w:w="3829" w:type="dxa"/>
            <w:tcBorders>
              <w:top w:val="single" w:sz="2" w:space="0" w:color="000000"/>
              <w:left w:val="single" w:sz="2" w:space="0" w:color="000000"/>
              <w:bottom w:val="single" w:sz="2" w:space="0" w:color="000000"/>
              <w:right w:val="single" w:sz="2" w:space="0" w:color="000000"/>
            </w:tcBorders>
          </w:tcPr>
          <w:p w14:paraId="022D819A" w14:textId="08195BCB" w:rsidR="00695328" w:rsidRDefault="00652F68" w:rsidP="00166379">
            <w:pPr>
              <w:pStyle w:val="Paragrafoelenco"/>
              <w:numPr>
                <w:ilvl w:val="0"/>
                <w:numId w:val="28"/>
              </w:numPr>
              <w:spacing w:after="0" w:line="259" w:lineRule="auto"/>
              <w:ind w:left="432" w:right="59" w:hanging="283"/>
            </w:pPr>
            <w:r>
              <w:t>Aree scoperte con automezzi e materiali</w:t>
            </w:r>
            <w:r w:rsidR="00166379">
              <w:t xml:space="preserve"> </w:t>
            </w:r>
            <w:r>
              <w:t xml:space="preserve">espositivi attività commerciali </w:t>
            </w:r>
          </w:p>
        </w:tc>
        <w:tc>
          <w:tcPr>
            <w:tcW w:w="1903" w:type="dxa"/>
            <w:tcBorders>
              <w:top w:val="single" w:sz="2" w:space="0" w:color="000000"/>
              <w:left w:val="single" w:sz="2" w:space="0" w:color="000000"/>
              <w:bottom w:val="single" w:sz="2" w:space="0" w:color="000000"/>
              <w:right w:val="single" w:sz="2" w:space="0" w:color="000000"/>
            </w:tcBorders>
          </w:tcPr>
          <w:p w14:paraId="159ACB5A" w14:textId="77777777" w:rsidR="00695328" w:rsidRDefault="00652F68">
            <w:pPr>
              <w:spacing w:after="0" w:line="259" w:lineRule="auto"/>
              <w:ind w:left="0" w:right="57" w:firstLine="0"/>
              <w:jc w:val="center"/>
            </w:pPr>
            <w:r>
              <w:t xml:space="preserve">€ </w:t>
            </w:r>
            <w:r w:rsidR="00166379">
              <w:t>5</w:t>
            </w:r>
            <w:r>
              <w:t xml:space="preserve">00,00 </w:t>
            </w:r>
          </w:p>
          <w:p w14:paraId="26D193CA" w14:textId="6E77EA99" w:rsidR="00166379" w:rsidRDefault="00166379">
            <w:pPr>
              <w:spacing w:after="0" w:line="259" w:lineRule="auto"/>
              <w:ind w:left="0" w:right="57" w:firstLine="0"/>
              <w:jc w:val="center"/>
            </w:pPr>
            <w:r w:rsidRPr="00166379">
              <w:rPr>
                <w:bCs/>
                <w:i/>
                <w:iCs/>
                <w:sz w:val="16"/>
                <w:szCs w:val="16"/>
              </w:rPr>
              <w:t>(iva compresa)</w:t>
            </w:r>
          </w:p>
        </w:tc>
        <w:tc>
          <w:tcPr>
            <w:tcW w:w="1559" w:type="dxa"/>
            <w:tcBorders>
              <w:top w:val="single" w:sz="2" w:space="0" w:color="000000"/>
              <w:left w:val="single" w:sz="2" w:space="0" w:color="000000"/>
              <w:bottom w:val="single" w:sz="2" w:space="0" w:color="000000"/>
              <w:right w:val="single" w:sz="2" w:space="0" w:color="000000"/>
            </w:tcBorders>
          </w:tcPr>
          <w:p w14:paraId="249F972B" w14:textId="77777777" w:rsidR="00695328" w:rsidRDefault="00166379">
            <w:pPr>
              <w:spacing w:after="0" w:line="259" w:lineRule="auto"/>
              <w:ind w:left="0" w:right="55" w:firstLine="0"/>
              <w:jc w:val="center"/>
            </w:pPr>
            <w:r>
              <w:t>4</w:t>
            </w:r>
            <w:r w:rsidR="00652F68">
              <w:t xml:space="preserve">,50 €/mq </w:t>
            </w:r>
          </w:p>
          <w:p w14:paraId="511F719E" w14:textId="19770AF7" w:rsidR="00166379" w:rsidRDefault="00166379">
            <w:pPr>
              <w:spacing w:after="0" w:line="259" w:lineRule="auto"/>
              <w:ind w:left="0" w:right="55" w:firstLine="0"/>
              <w:jc w:val="center"/>
            </w:pPr>
            <w:r w:rsidRPr="00166379">
              <w:rPr>
                <w:bCs/>
                <w:i/>
                <w:iCs/>
                <w:sz w:val="16"/>
                <w:szCs w:val="16"/>
              </w:rPr>
              <w:t>(iva compresa)</w:t>
            </w:r>
          </w:p>
        </w:tc>
        <w:tc>
          <w:tcPr>
            <w:tcW w:w="1276" w:type="dxa"/>
            <w:tcBorders>
              <w:top w:val="single" w:sz="2" w:space="0" w:color="000000"/>
              <w:left w:val="single" w:sz="2" w:space="0" w:color="000000"/>
              <w:bottom w:val="single" w:sz="2" w:space="0" w:color="000000"/>
              <w:right w:val="single" w:sz="2" w:space="0" w:color="000000"/>
            </w:tcBorders>
          </w:tcPr>
          <w:p w14:paraId="3E56A4F2" w14:textId="77777777" w:rsidR="00695328" w:rsidRDefault="00652F68">
            <w:pPr>
              <w:spacing w:after="0" w:line="259" w:lineRule="auto"/>
              <w:ind w:left="2" w:right="0" w:firstLine="0"/>
              <w:jc w:val="left"/>
            </w:pPr>
            <w:r>
              <w:t xml:space="preserve"> </w:t>
            </w:r>
          </w:p>
        </w:tc>
        <w:tc>
          <w:tcPr>
            <w:tcW w:w="1215" w:type="dxa"/>
            <w:tcBorders>
              <w:top w:val="single" w:sz="2" w:space="0" w:color="000000"/>
              <w:left w:val="single" w:sz="2" w:space="0" w:color="000000"/>
              <w:bottom w:val="single" w:sz="2" w:space="0" w:color="000000"/>
              <w:right w:val="single" w:sz="2" w:space="0" w:color="000000"/>
            </w:tcBorders>
          </w:tcPr>
          <w:p w14:paraId="1D02BCFF" w14:textId="77777777" w:rsidR="00695328" w:rsidRDefault="00652F68">
            <w:pPr>
              <w:spacing w:after="0" w:line="259" w:lineRule="auto"/>
              <w:ind w:left="0" w:right="0" w:firstLine="0"/>
              <w:jc w:val="left"/>
            </w:pPr>
            <w:r>
              <w:t xml:space="preserve"> </w:t>
            </w:r>
          </w:p>
        </w:tc>
      </w:tr>
      <w:tr w:rsidR="00695328" w14:paraId="42FBED8A" w14:textId="77777777" w:rsidTr="00166379">
        <w:trPr>
          <w:trHeight w:val="802"/>
        </w:trPr>
        <w:tc>
          <w:tcPr>
            <w:tcW w:w="3829" w:type="dxa"/>
            <w:tcBorders>
              <w:top w:val="single" w:sz="2" w:space="0" w:color="000000"/>
              <w:left w:val="single" w:sz="2" w:space="0" w:color="000000"/>
              <w:bottom w:val="single" w:sz="2" w:space="0" w:color="000000"/>
              <w:right w:val="single" w:sz="2" w:space="0" w:color="000000"/>
            </w:tcBorders>
          </w:tcPr>
          <w:p w14:paraId="1B6EA603" w14:textId="15E03805" w:rsidR="00695328" w:rsidRDefault="00652F68" w:rsidP="00166379">
            <w:pPr>
              <w:pStyle w:val="Paragrafoelenco"/>
              <w:numPr>
                <w:ilvl w:val="0"/>
                <w:numId w:val="28"/>
              </w:numPr>
              <w:spacing w:after="0" w:line="259" w:lineRule="auto"/>
              <w:ind w:left="432" w:right="60" w:hanging="283"/>
            </w:pPr>
            <w:r>
              <w:t xml:space="preserve">Aree scoperte con automezzi e materiali espositivi attività agricole </w:t>
            </w:r>
          </w:p>
        </w:tc>
        <w:tc>
          <w:tcPr>
            <w:tcW w:w="1903" w:type="dxa"/>
            <w:tcBorders>
              <w:top w:val="single" w:sz="2" w:space="0" w:color="000000"/>
              <w:left w:val="single" w:sz="2" w:space="0" w:color="000000"/>
              <w:bottom w:val="single" w:sz="2" w:space="0" w:color="000000"/>
              <w:right w:val="single" w:sz="2" w:space="0" w:color="000000"/>
            </w:tcBorders>
          </w:tcPr>
          <w:p w14:paraId="6C68317D" w14:textId="77777777" w:rsidR="00166379" w:rsidRDefault="00652F68">
            <w:pPr>
              <w:spacing w:after="0" w:line="259" w:lineRule="auto"/>
              <w:ind w:left="0" w:right="57" w:firstLine="0"/>
              <w:jc w:val="center"/>
            </w:pPr>
            <w:r>
              <w:t xml:space="preserve">€ </w:t>
            </w:r>
            <w:r w:rsidR="00166379">
              <w:t>2</w:t>
            </w:r>
            <w:r>
              <w:t>50,00</w:t>
            </w:r>
          </w:p>
          <w:p w14:paraId="7EE37AC8" w14:textId="743F6E9C" w:rsidR="00695328" w:rsidRDefault="00166379">
            <w:pPr>
              <w:spacing w:after="0" w:line="259" w:lineRule="auto"/>
              <w:ind w:left="0" w:right="57" w:firstLine="0"/>
              <w:jc w:val="center"/>
            </w:pPr>
            <w:r w:rsidRPr="00166379">
              <w:rPr>
                <w:bCs/>
                <w:i/>
                <w:iCs/>
                <w:sz w:val="16"/>
                <w:szCs w:val="16"/>
              </w:rPr>
              <w:t>(iva compresa)</w:t>
            </w:r>
            <w:r w:rsidR="00652F68">
              <w:t xml:space="preserve"> </w:t>
            </w:r>
          </w:p>
        </w:tc>
        <w:tc>
          <w:tcPr>
            <w:tcW w:w="1559" w:type="dxa"/>
            <w:tcBorders>
              <w:top w:val="single" w:sz="2" w:space="0" w:color="000000"/>
              <w:left w:val="single" w:sz="2" w:space="0" w:color="000000"/>
              <w:bottom w:val="single" w:sz="2" w:space="0" w:color="000000"/>
              <w:right w:val="single" w:sz="2" w:space="0" w:color="000000"/>
            </w:tcBorders>
          </w:tcPr>
          <w:p w14:paraId="08443129" w14:textId="77777777" w:rsidR="00695328" w:rsidRDefault="00166379">
            <w:pPr>
              <w:spacing w:after="0" w:line="259" w:lineRule="auto"/>
              <w:ind w:left="0" w:right="55" w:firstLine="0"/>
              <w:jc w:val="center"/>
            </w:pPr>
            <w:r>
              <w:t>4</w:t>
            </w:r>
            <w:r w:rsidR="00652F68">
              <w:t xml:space="preserve">,50 €/mq </w:t>
            </w:r>
          </w:p>
          <w:p w14:paraId="77EA459C" w14:textId="3B1EB82E" w:rsidR="00166379" w:rsidRDefault="00166379">
            <w:pPr>
              <w:spacing w:after="0" w:line="259" w:lineRule="auto"/>
              <w:ind w:left="0" w:right="55" w:firstLine="0"/>
              <w:jc w:val="center"/>
            </w:pPr>
            <w:r w:rsidRPr="00166379">
              <w:rPr>
                <w:bCs/>
                <w:i/>
                <w:iCs/>
                <w:sz w:val="16"/>
                <w:szCs w:val="16"/>
              </w:rPr>
              <w:t>(iva compresa)</w:t>
            </w:r>
          </w:p>
        </w:tc>
        <w:tc>
          <w:tcPr>
            <w:tcW w:w="1276" w:type="dxa"/>
            <w:tcBorders>
              <w:top w:val="single" w:sz="2" w:space="0" w:color="000000"/>
              <w:left w:val="single" w:sz="2" w:space="0" w:color="000000"/>
              <w:bottom w:val="single" w:sz="2" w:space="0" w:color="000000"/>
              <w:right w:val="single" w:sz="2" w:space="0" w:color="000000"/>
            </w:tcBorders>
          </w:tcPr>
          <w:p w14:paraId="717D74B8" w14:textId="77777777" w:rsidR="00695328" w:rsidRDefault="00652F68">
            <w:pPr>
              <w:spacing w:after="0" w:line="259" w:lineRule="auto"/>
              <w:ind w:left="2" w:right="0" w:firstLine="0"/>
              <w:jc w:val="left"/>
            </w:pPr>
            <w:r>
              <w:t xml:space="preserve"> </w:t>
            </w:r>
          </w:p>
        </w:tc>
        <w:tc>
          <w:tcPr>
            <w:tcW w:w="1215" w:type="dxa"/>
            <w:tcBorders>
              <w:top w:val="single" w:sz="2" w:space="0" w:color="000000"/>
              <w:left w:val="single" w:sz="2" w:space="0" w:color="000000"/>
              <w:bottom w:val="single" w:sz="2" w:space="0" w:color="000000"/>
              <w:right w:val="single" w:sz="2" w:space="0" w:color="000000"/>
            </w:tcBorders>
          </w:tcPr>
          <w:p w14:paraId="74F3AB34" w14:textId="77777777" w:rsidR="00695328" w:rsidRDefault="00652F68">
            <w:pPr>
              <w:spacing w:after="0" w:line="259" w:lineRule="auto"/>
              <w:ind w:left="0" w:right="0" w:firstLine="0"/>
              <w:jc w:val="left"/>
            </w:pPr>
            <w:r>
              <w:t xml:space="preserve"> </w:t>
            </w:r>
          </w:p>
        </w:tc>
      </w:tr>
      <w:tr w:rsidR="00695328" w14:paraId="7C4DD656" w14:textId="77777777" w:rsidTr="00166379">
        <w:trPr>
          <w:trHeight w:val="1492"/>
        </w:trPr>
        <w:tc>
          <w:tcPr>
            <w:tcW w:w="3829" w:type="dxa"/>
            <w:tcBorders>
              <w:top w:val="single" w:sz="2" w:space="0" w:color="000000"/>
              <w:left w:val="single" w:sz="2" w:space="0" w:color="000000"/>
              <w:bottom w:val="single" w:sz="4" w:space="0" w:color="000000"/>
              <w:right w:val="single" w:sz="2" w:space="0" w:color="000000"/>
            </w:tcBorders>
          </w:tcPr>
          <w:p w14:paraId="55D4A684" w14:textId="3CE65A05" w:rsidR="00695328" w:rsidRDefault="00652F68" w:rsidP="00166379">
            <w:pPr>
              <w:pStyle w:val="Paragrafoelenco"/>
              <w:numPr>
                <w:ilvl w:val="0"/>
                <w:numId w:val="28"/>
              </w:numPr>
              <w:spacing w:after="0" w:line="259" w:lineRule="auto"/>
              <w:ind w:left="432" w:right="57" w:hanging="283"/>
            </w:pPr>
            <w:r>
              <w:t>Attività associative   promozionali di prodotti</w:t>
            </w:r>
            <w:r w:rsidR="00166379">
              <w:t xml:space="preserve"> </w:t>
            </w:r>
            <w:r>
              <w:t xml:space="preserve">dell’artigianato locale, artistici, iniziative culturali etc.  </w:t>
            </w:r>
          </w:p>
        </w:tc>
        <w:tc>
          <w:tcPr>
            <w:tcW w:w="1903" w:type="dxa"/>
            <w:tcBorders>
              <w:top w:val="single" w:sz="2" w:space="0" w:color="000000"/>
              <w:left w:val="single" w:sz="2" w:space="0" w:color="000000"/>
              <w:bottom w:val="single" w:sz="4" w:space="0" w:color="000000"/>
              <w:right w:val="single" w:sz="2" w:space="0" w:color="000000"/>
            </w:tcBorders>
          </w:tcPr>
          <w:p w14:paraId="5A04F88F" w14:textId="77777777" w:rsidR="00695328" w:rsidRDefault="00652F68">
            <w:pPr>
              <w:spacing w:after="0" w:line="259" w:lineRule="auto"/>
              <w:ind w:left="0" w:right="57" w:firstLine="0"/>
              <w:jc w:val="center"/>
            </w:pPr>
            <w:r>
              <w:t xml:space="preserve">€ 60,00 </w:t>
            </w:r>
          </w:p>
          <w:p w14:paraId="0BC0614A" w14:textId="535BED86" w:rsidR="00695328" w:rsidRDefault="00166379">
            <w:pPr>
              <w:spacing w:after="0" w:line="259" w:lineRule="auto"/>
              <w:ind w:left="0" w:right="0" w:firstLine="0"/>
              <w:jc w:val="center"/>
            </w:pPr>
            <w:r w:rsidRPr="00166379">
              <w:rPr>
                <w:bCs/>
                <w:i/>
                <w:iCs/>
                <w:sz w:val="16"/>
                <w:szCs w:val="16"/>
              </w:rPr>
              <w:t>(iva compresa)</w:t>
            </w:r>
            <w:r>
              <w:t xml:space="preserve"> </w:t>
            </w:r>
            <w:r w:rsidR="00652F68">
              <w:t xml:space="preserve"> </w:t>
            </w:r>
          </w:p>
          <w:p w14:paraId="1DCE2A4B" w14:textId="6C185159" w:rsidR="00695328" w:rsidRDefault="00652F68">
            <w:pPr>
              <w:spacing w:after="0" w:line="259" w:lineRule="auto"/>
              <w:ind w:left="0" w:right="0" w:firstLine="0"/>
              <w:jc w:val="center"/>
            </w:pPr>
            <w:r>
              <w:t xml:space="preserve"> </w:t>
            </w:r>
          </w:p>
        </w:tc>
        <w:tc>
          <w:tcPr>
            <w:tcW w:w="1559" w:type="dxa"/>
            <w:tcBorders>
              <w:top w:val="single" w:sz="2" w:space="0" w:color="000000"/>
              <w:left w:val="single" w:sz="2" w:space="0" w:color="000000"/>
              <w:bottom w:val="single" w:sz="4" w:space="0" w:color="000000"/>
              <w:right w:val="single" w:sz="2" w:space="0" w:color="000000"/>
            </w:tcBorders>
          </w:tcPr>
          <w:p w14:paraId="7F93D3D6" w14:textId="77777777" w:rsidR="00695328" w:rsidRDefault="00166379">
            <w:pPr>
              <w:spacing w:after="0" w:line="259" w:lineRule="auto"/>
              <w:ind w:left="0" w:right="55" w:firstLine="0"/>
              <w:jc w:val="center"/>
            </w:pPr>
            <w:r>
              <w:t>4</w:t>
            </w:r>
            <w:r w:rsidR="00652F68">
              <w:t xml:space="preserve">,00 €/mq </w:t>
            </w:r>
          </w:p>
          <w:p w14:paraId="09392EAE" w14:textId="6532AFBA" w:rsidR="00166379" w:rsidRDefault="00166379">
            <w:pPr>
              <w:spacing w:after="0" w:line="259" w:lineRule="auto"/>
              <w:ind w:left="0" w:right="55" w:firstLine="0"/>
              <w:jc w:val="center"/>
            </w:pPr>
            <w:r w:rsidRPr="00166379">
              <w:rPr>
                <w:bCs/>
                <w:i/>
                <w:iCs/>
                <w:sz w:val="16"/>
                <w:szCs w:val="16"/>
              </w:rPr>
              <w:t>(iva compresa)</w:t>
            </w:r>
          </w:p>
        </w:tc>
        <w:tc>
          <w:tcPr>
            <w:tcW w:w="1276" w:type="dxa"/>
            <w:tcBorders>
              <w:top w:val="single" w:sz="2" w:space="0" w:color="000000"/>
              <w:left w:val="single" w:sz="2" w:space="0" w:color="000000"/>
              <w:bottom w:val="single" w:sz="4" w:space="0" w:color="000000"/>
              <w:right w:val="single" w:sz="2" w:space="0" w:color="000000"/>
            </w:tcBorders>
          </w:tcPr>
          <w:p w14:paraId="71C07BDC" w14:textId="77777777" w:rsidR="00695328" w:rsidRDefault="00652F68">
            <w:pPr>
              <w:spacing w:after="0" w:line="259" w:lineRule="auto"/>
              <w:ind w:left="136" w:right="0" w:firstLine="0"/>
              <w:jc w:val="center"/>
            </w:pPr>
            <w:r>
              <w:t xml:space="preserve"> </w:t>
            </w:r>
          </w:p>
        </w:tc>
        <w:tc>
          <w:tcPr>
            <w:tcW w:w="1215" w:type="dxa"/>
            <w:tcBorders>
              <w:top w:val="single" w:sz="2" w:space="0" w:color="000000"/>
              <w:left w:val="single" w:sz="2" w:space="0" w:color="000000"/>
              <w:bottom w:val="single" w:sz="4" w:space="0" w:color="000000"/>
              <w:right w:val="single" w:sz="2" w:space="0" w:color="000000"/>
            </w:tcBorders>
          </w:tcPr>
          <w:p w14:paraId="005C9F09" w14:textId="77777777" w:rsidR="00695328" w:rsidRDefault="00652F68">
            <w:pPr>
              <w:spacing w:after="0" w:line="259" w:lineRule="auto"/>
              <w:ind w:left="360" w:right="0" w:firstLine="0"/>
              <w:jc w:val="left"/>
            </w:pPr>
            <w:r>
              <w:t xml:space="preserve"> </w:t>
            </w:r>
          </w:p>
        </w:tc>
      </w:tr>
      <w:tr w:rsidR="00166379" w14:paraId="763B2802" w14:textId="77777777" w:rsidTr="009E3D3F">
        <w:trPr>
          <w:trHeight w:val="2076"/>
        </w:trPr>
        <w:tc>
          <w:tcPr>
            <w:tcW w:w="3829" w:type="dxa"/>
            <w:tcBorders>
              <w:top w:val="single" w:sz="4" w:space="0" w:color="000000"/>
              <w:left w:val="single" w:sz="4" w:space="0" w:color="000000"/>
              <w:bottom w:val="single" w:sz="4" w:space="0" w:color="000000"/>
              <w:right w:val="single" w:sz="4" w:space="0" w:color="000000"/>
            </w:tcBorders>
          </w:tcPr>
          <w:p w14:paraId="512498AE" w14:textId="5D3D6E40" w:rsidR="00166379" w:rsidRDefault="00166379" w:rsidP="00166379">
            <w:pPr>
              <w:pStyle w:val="Paragrafoelenco"/>
              <w:numPr>
                <w:ilvl w:val="0"/>
                <w:numId w:val="28"/>
              </w:numPr>
              <w:spacing w:after="0" w:line="259" w:lineRule="auto"/>
              <w:ind w:left="432" w:right="0" w:hanging="283"/>
            </w:pPr>
            <w:r>
              <w:t xml:space="preserve">Pubblicità/Attività promozionale </w:t>
            </w:r>
          </w:p>
        </w:tc>
        <w:tc>
          <w:tcPr>
            <w:tcW w:w="3462" w:type="dxa"/>
            <w:gridSpan w:val="2"/>
            <w:tcBorders>
              <w:top w:val="single" w:sz="4" w:space="0" w:color="000000"/>
              <w:left w:val="single" w:sz="4" w:space="0" w:color="000000"/>
              <w:bottom w:val="single" w:sz="4" w:space="0" w:color="000000"/>
              <w:right w:val="single" w:sz="4" w:space="0" w:color="000000"/>
            </w:tcBorders>
          </w:tcPr>
          <w:p w14:paraId="691A21C7" w14:textId="10CFD914" w:rsidR="00166379" w:rsidRPr="00166379" w:rsidRDefault="00166379" w:rsidP="00166379">
            <w:pPr>
              <w:spacing w:after="0" w:line="259" w:lineRule="auto"/>
              <w:ind w:left="0" w:right="0" w:firstLine="0"/>
              <w:jc w:val="center"/>
              <w:rPr>
                <w:bCs/>
              </w:rPr>
            </w:pPr>
            <w:r w:rsidRPr="00166379">
              <w:rPr>
                <w:bCs/>
              </w:rPr>
              <w:t>€ 500,00 + IVA 22%</w:t>
            </w:r>
          </w:p>
          <w:p w14:paraId="2A8EC0E3" w14:textId="32A4E996" w:rsidR="00166379" w:rsidRPr="00166379" w:rsidRDefault="00166379" w:rsidP="00166379">
            <w:pPr>
              <w:spacing w:after="160" w:line="362" w:lineRule="auto"/>
              <w:ind w:left="0" w:right="0" w:firstLine="0"/>
              <w:jc w:val="center"/>
              <w:rPr>
                <w:rFonts w:ascii="Calibri" w:eastAsia="Calibri" w:hAnsi="Calibri" w:cs="Calibri"/>
                <w:bCs/>
                <w:sz w:val="22"/>
              </w:rPr>
            </w:pPr>
            <w:r w:rsidRPr="00166379">
              <w:rPr>
                <w:bCs/>
              </w:rPr>
              <w:t xml:space="preserve">Spazio 2,5x1 ml </w:t>
            </w:r>
          </w:p>
          <w:p w14:paraId="418A8607" w14:textId="77777777" w:rsidR="00166379" w:rsidRPr="00166379" w:rsidRDefault="00166379" w:rsidP="00166379">
            <w:pPr>
              <w:spacing w:after="96" w:line="259" w:lineRule="auto"/>
              <w:ind w:left="0" w:right="55" w:firstLine="0"/>
              <w:jc w:val="center"/>
              <w:rPr>
                <w:bCs/>
              </w:rPr>
            </w:pPr>
            <w:r w:rsidRPr="00166379">
              <w:rPr>
                <w:bCs/>
              </w:rPr>
              <w:t>(intero periodo Fiera)</w:t>
            </w:r>
          </w:p>
          <w:p w14:paraId="7A4491E8" w14:textId="77777777" w:rsidR="00166379" w:rsidRPr="00166379" w:rsidRDefault="00166379" w:rsidP="00166379">
            <w:pPr>
              <w:spacing w:after="96" w:line="259" w:lineRule="auto"/>
              <w:ind w:left="0" w:right="55" w:firstLine="0"/>
              <w:jc w:val="center"/>
              <w:rPr>
                <w:rFonts w:ascii="Calibri" w:eastAsia="Calibri" w:hAnsi="Calibri" w:cs="Calibri"/>
                <w:bCs/>
                <w:sz w:val="22"/>
              </w:rPr>
            </w:pPr>
            <w:r w:rsidRPr="00166379">
              <w:rPr>
                <w:bCs/>
              </w:rPr>
              <w:t>Lo spazio massimo concedibile è pari a 15 mq</w:t>
            </w:r>
          </w:p>
          <w:p w14:paraId="72361656" w14:textId="77777777" w:rsidR="00166379" w:rsidRDefault="00166379">
            <w:pPr>
              <w:spacing w:after="0" w:line="259" w:lineRule="auto"/>
              <w:ind w:left="0" w:right="0" w:firstLine="0"/>
              <w:jc w:val="left"/>
            </w:pPr>
            <w: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2003C859" w14:textId="77777777" w:rsidR="00166379" w:rsidRDefault="00166379">
            <w:pPr>
              <w:spacing w:after="0" w:line="259" w:lineRule="auto"/>
              <w:ind w:left="136" w:right="0" w:firstLine="0"/>
              <w:jc w:val="center"/>
            </w:pPr>
            <w:r>
              <w:t xml:space="preserve"> </w:t>
            </w:r>
          </w:p>
        </w:tc>
        <w:tc>
          <w:tcPr>
            <w:tcW w:w="1215" w:type="dxa"/>
            <w:tcBorders>
              <w:top w:val="single" w:sz="4" w:space="0" w:color="000000"/>
              <w:left w:val="single" w:sz="4" w:space="0" w:color="000000"/>
              <w:bottom w:val="single" w:sz="4" w:space="0" w:color="000000"/>
              <w:right w:val="single" w:sz="4" w:space="0" w:color="000000"/>
            </w:tcBorders>
          </w:tcPr>
          <w:p w14:paraId="4C29AF69" w14:textId="77777777" w:rsidR="00166379" w:rsidRDefault="00166379">
            <w:pPr>
              <w:spacing w:after="0" w:line="259" w:lineRule="auto"/>
              <w:ind w:left="360" w:right="0" w:firstLine="0"/>
              <w:jc w:val="left"/>
            </w:pPr>
            <w:r>
              <w:t xml:space="preserve"> </w:t>
            </w:r>
          </w:p>
        </w:tc>
      </w:tr>
    </w:tbl>
    <w:p w14:paraId="0C57AC5C" w14:textId="77777777" w:rsidR="00695328" w:rsidRDefault="00652F68">
      <w:pPr>
        <w:spacing w:after="0" w:line="259" w:lineRule="auto"/>
        <w:ind w:left="77" w:right="0" w:firstLine="0"/>
        <w:jc w:val="left"/>
      </w:pPr>
      <w:r>
        <w:rPr>
          <w:sz w:val="22"/>
        </w:rPr>
        <w:t xml:space="preserve"> </w:t>
      </w:r>
    </w:p>
    <w:p w14:paraId="1A7BFF1F" w14:textId="77777777" w:rsidR="00695328" w:rsidRDefault="00652F68">
      <w:pPr>
        <w:spacing w:after="0" w:line="259" w:lineRule="auto"/>
        <w:ind w:left="77" w:right="0" w:firstLine="0"/>
        <w:jc w:val="left"/>
      </w:pPr>
      <w:r>
        <w:t xml:space="preserve"> </w:t>
      </w:r>
    </w:p>
    <w:p w14:paraId="1A5B1C63" w14:textId="77777777" w:rsidR="00695328" w:rsidRDefault="00652F68" w:rsidP="0087238A">
      <w:pPr>
        <w:numPr>
          <w:ilvl w:val="0"/>
          <w:numId w:val="1"/>
        </w:numPr>
        <w:ind w:left="447" w:right="361" w:hanging="360"/>
      </w:pPr>
      <w:r>
        <w:t xml:space="preserve">L’organizzazione di ristoranti e stand eno-gastronomici non potrà essere effettuata da Associazioni ma solo da operatori economici abilitati all’attività di somministrazione alimenti e bevande. </w:t>
      </w:r>
    </w:p>
    <w:p w14:paraId="345CC8EC" w14:textId="77777777" w:rsidR="0087238A" w:rsidRDefault="00652F68" w:rsidP="00166379">
      <w:pPr>
        <w:spacing w:after="0" w:line="259" w:lineRule="auto"/>
        <w:ind w:left="77" w:right="0" w:firstLine="0"/>
      </w:pPr>
      <w:r>
        <w:t xml:space="preserve"> </w:t>
      </w:r>
    </w:p>
    <w:p w14:paraId="283C44A9" w14:textId="77777777" w:rsidR="00A83E96" w:rsidRDefault="00A83E96" w:rsidP="00166379">
      <w:pPr>
        <w:spacing w:after="0" w:line="259" w:lineRule="auto"/>
        <w:ind w:left="77" w:right="0" w:firstLine="0"/>
      </w:pPr>
    </w:p>
    <w:p w14:paraId="6694E019" w14:textId="77777777" w:rsidR="0087238A" w:rsidRPr="001655F8" w:rsidRDefault="00652F68" w:rsidP="00A83E96">
      <w:pPr>
        <w:spacing w:after="3" w:line="256" w:lineRule="auto"/>
        <w:ind w:left="72" w:right="221"/>
        <w:rPr>
          <w:b/>
          <w:bCs/>
        </w:rPr>
      </w:pPr>
      <w:r w:rsidRPr="001655F8">
        <w:rPr>
          <w:b/>
          <w:bCs/>
        </w:rPr>
        <w:t xml:space="preserve">2) </w:t>
      </w:r>
      <w:r w:rsidRPr="001655F8">
        <w:rPr>
          <w:b/>
          <w:bCs/>
          <w:u w:val="single" w:color="000000"/>
        </w:rPr>
        <w:t>(Per la tipologia 1, 2 e 3)</w:t>
      </w:r>
      <w:r w:rsidRPr="001655F8">
        <w:rPr>
          <w:b/>
          <w:bCs/>
        </w:rPr>
        <w:t xml:space="preserve"> Si impegna con la sottoscrizione della presente adesione a fornire gratuitamente </w:t>
      </w:r>
      <w:r w:rsidRPr="001655F8">
        <w:rPr>
          <w:b/>
          <w:bCs/>
          <w:u w:val="single" w:color="000000"/>
        </w:rPr>
        <w:t>n. 10 pasti</w:t>
      </w:r>
      <w:r w:rsidRPr="001655F8">
        <w:rPr>
          <w:b/>
          <w:bCs/>
        </w:rPr>
        <w:t xml:space="preserve"> all'Amministrazione Comunale per il vitto del personale di vigilanza e organizzativo. </w:t>
      </w:r>
    </w:p>
    <w:p w14:paraId="7865FB2A" w14:textId="77777777" w:rsidR="00695328" w:rsidRDefault="00695328" w:rsidP="00A83E96">
      <w:pPr>
        <w:spacing w:after="0" w:line="259" w:lineRule="auto"/>
        <w:ind w:left="77" w:right="221" w:firstLine="0"/>
        <w:jc w:val="left"/>
      </w:pPr>
    </w:p>
    <w:p w14:paraId="719829F4" w14:textId="77777777" w:rsidR="00A83E96" w:rsidRDefault="00A83E96" w:rsidP="00A83E96">
      <w:pPr>
        <w:spacing w:after="0" w:line="259" w:lineRule="auto"/>
        <w:ind w:left="77" w:right="221" w:firstLine="0"/>
        <w:jc w:val="left"/>
      </w:pPr>
    </w:p>
    <w:p w14:paraId="2FA4FB9F" w14:textId="77777777" w:rsidR="000D6F8A" w:rsidRDefault="000D6F8A" w:rsidP="00A83E96">
      <w:pPr>
        <w:spacing w:line="250" w:lineRule="auto"/>
        <w:ind w:left="14" w:right="221"/>
        <w:rPr>
          <w:b/>
          <w:sz w:val="22"/>
        </w:rPr>
      </w:pPr>
    </w:p>
    <w:p w14:paraId="7B618386" w14:textId="1ED6C089" w:rsidR="001206DD" w:rsidRPr="001206DD" w:rsidRDefault="001206DD" w:rsidP="00A83E96">
      <w:pPr>
        <w:spacing w:line="250" w:lineRule="auto"/>
        <w:ind w:left="14" w:right="221"/>
      </w:pPr>
      <w:r w:rsidRPr="001206DD">
        <w:rPr>
          <w:b/>
          <w:sz w:val="22"/>
        </w:rPr>
        <w:t xml:space="preserve">PAGAMENTI: </w:t>
      </w:r>
    </w:p>
    <w:p w14:paraId="66FFA2E3" w14:textId="327A7545" w:rsidR="001206DD" w:rsidRPr="001206DD" w:rsidRDefault="001206DD" w:rsidP="00A83E96">
      <w:pPr>
        <w:spacing w:after="26" w:line="256" w:lineRule="auto"/>
        <w:ind w:left="14" w:right="221" w:firstLine="0"/>
      </w:pPr>
      <w:r w:rsidRPr="001206DD">
        <w:rPr>
          <w:b/>
          <w:sz w:val="22"/>
          <w:u w:val="single" w:color="000000"/>
        </w:rPr>
        <w:t xml:space="preserve">Entro il </w:t>
      </w:r>
      <w:r w:rsidR="000D6F8A">
        <w:rPr>
          <w:b/>
          <w:sz w:val="22"/>
          <w:u w:val="single" w:color="000000"/>
        </w:rPr>
        <w:t>12</w:t>
      </w:r>
      <w:r w:rsidRPr="001206DD">
        <w:rPr>
          <w:b/>
          <w:sz w:val="22"/>
          <w:u w:val="single" w:color="000000"/>
        </w:rPr>
        <w:t xml:space="preserve"> AGOSTO </w:t>
      </w:r>
      <w:r w:rsidRPr="001206DD">
        <w:rPr>
          <w:b/>
          <w:sz w:val="22"/>
          <w:u w:val="single"/>
        </w:rPr>
        <w:t>202</w:t>
      </w:r>
      <w:r w:rsidR="000D6F8A">
        <w:rPr>
          <w:b/>
          <w:sz w:val="22"/>
          <w:u w:val="single"/>
        </w:rPr>
        <w:t>6</w:t>
      </w:r>
      <w:r w:rsidRPr="001206DD">
        <w:rPr>
          <w:b/>
          <w:sz w:val="22"/>
          <w:u w:val="single"/>
        </w:rPr>
        <w:t xml:space="preserve"> acconto</w:t>
      </w:r>
      <w:r w:rsidRPr="001206DD">
        <w:rPr>
          <w:b/>
          <w:sz w:val="22"/>
          <w:u w:val="single" w:color="000000"/>
        </w:rPr>
        <w:t xml:space="preserve"> 50%</w:t>
      </w:r>
      <w:r w:rsidRPr="001206DD">
        <w:rPr>
          <w:b/>
        </w:rPr>
        <w:t xml:space="preserve"> </w:t>
      </w:r>
      <w:r>
        <w:rPr>
          <w:b/>
        </w:rPr>
        <w:t>dell’importo per ogni mq prenotato (esclusi gli ambulanti che pagheranno il giorno dell’assegnazione del posteggio)</w:t>
      </w:r>
      <w:r>
        <w:t xml:space="preserve"> </w:t>
      </w:r>
      <w:r w:rsidRPr="001206DD">
        <w:rPr>
          <w:b/>
          <w:sz w:val="22"/>
          <w:u w:val="single" w:color="000000"/>
        </w:rPr>
        <w:t>ed entro il 2</w:t>
      </w:r>
      <w:r w:rsidR="000D6F8A">
        <w:rPr>
          <w:b/>
          <w:sz w:val="22"/>
          <w:u w:val="single" w:color="000000"/>
        </w:rPr>
        <w:t>4</w:t>
      </w:r>
      <w:r w:rsidRPr="001206DD">
        <w:rPr>
          <w:b/>
          <w:sz w:val="22"/>
          <w:u w:val="single" w:color="000000"/>
        </w:rPr>
        <w:t xml:space="preserve"> agosto 202</w:t>
      </w:r>
      <w:r w:rsidR="000D6F8A">
        <w:rPr>
          <w:b/>
          <w:sz w:val="22"/>
          <w:u w:val="single" w:color="000000"/>
        </w:rPr>
        <w:t>6</w:t>
      </w:r>
      <w:r w:rsidR="0077523D">
        <w:rPr>
          <w:b/>
          <w:sz w:val="22"/>
          <w:u w:val="single" w:color="000000"/>
        </w:rPr>
        <w:t xml:space="preserve"> </w:t>
      </w:r>
      <w:r w:rsidRPr="001206DD">
        <w:rPr>
          <w:b/>
          <w:sz w:val="22"/>
          <w:u w:val="single" w:color="000000"/>
        </w:rPr>
        <w:t>saldo</w:t>
      </w:r>
      <w:r w:rsidRPr="001206DD">
        <w:rPr>
          <w:sz w:val="22"/>
        </w:rPr>
        <w:t>. Il mancato pagamento dell'importo entro i termini indicati non consentirà all'organizzazione di garantire il posto in Fiera. La partecipazione sarà subordinata alla disponibilità di posti.</w:t>
      </w:r>
      <w:r w:rsidRPr="001206DD">
        <w:rPr>
          <w:b/>
          <w:sz w:val="22"/>
        </w:rPr>
        <w:t xml:space="preserve"> </w:t>
      </w:r>
    </w:p>
    <w:p w14:paraId="7818DE5D" w14:textId="77777777" w:rsidR="001206DD" w:rsidRPr="001206DD" w:rsidRDefault="001206DD" w:rsidP="001206DD">
      <w:pPr>
        <w:spacing w:after="0" w:line="259" w:lineRule="auto"/>
        <w:ind w:left="19" w:right="0" w:firstLine="0"/>
        <w:jc w:val="left"/>
      </w:pPr>
      <w:r w:rsidRPr="001206DD">
        <w:rPr>
          <w:b/>
          <w:sz w:val="22"/>
        </w:rPr>
        <w:t xml:space="preserve"> </w:t>
      </w:r>
    </w:p>
    <w:p w14:paraId="623C65CA" w14:textId="77777777" w:rsidR="000D6F8A" w:rsidRDefault="000D6F8A" w:rsidP="001206DD">
      <w:pPr>
        <w:spacing w:after="0" w:line="259" w:lineRule="auto"/>
        <w:ind w:left="19" w:right="0" w:firstLine="0"/>
        <w:jc w:val="left"/>
        <w:rPr>
          <w:sz w:val="22"/>
        </w:rPr>
      </w:pPr>
    </w:p>
    <w:p w14:paraId="6D17984F" w14:textId="6755D0E9" w:rsidR="001206DD" w:rsidRPr="001206DD" w:rsidRDefault="001206DD" w:rsidP="001206DD">
      <w:pPr>
        <w:spacing w:after="0" w:line="259" w:lineRule="auto"/>
        <w:ind w:left="19" w:right="0" w:firstLine="0"/>
        <w:jc w:val="left"/>
      </w:pPr>
      <w:r w:rsidRPr="001206DD">
        <w:rPr>
          <w:sz w:val="22"/>
        </w:rPr>
        <w:t xml:space="preserve"> </w:t>
      </w:r>
    </w:p>
    <w:p w14:paraId="3D3AF8B9" w14:textId="77777777" w:rsidR="001206DD" w:rsidRPr="001206DD" w:rsidRDefault="001206DD" w:rsidP="001206DD">
      <w:pPr>
        <w:spacing w:line="250" w:lineRule="auto"/>
        <w:ind w:left="14" w:right="701"/>
      </w:pPr>
      <w:r w:rsidRPr="001206DD">
        <w:rPr>
          <w:sz w:val="22"/>
        </w:rPr>
        <w:lastRenderedPageBreak/>
        <w:t xml:space="preserve">I versamenti devono essere effettuati tramite bonifico bancario intestato a:  </w:t>
      </w:r>
    </w:p>
    <w:p w14:paraId="1A64ABF3" w14:textId="77777777" w:rsidR="001206DD" w:rsidRPr="001206DD" w:rsidRDefault="001206DD" w:rsidP="001206DD">
      <w:pPr>
        <w:spacing w:after="8" w:line="259" w:lineRule="auto"/>
        <w:ind w:left="19" w:right="0" w:firstLine="0"/>
        <w:jc w:val="left"/>
      </w:pPr>
      <w:r w:rsidRPr="001206DD">
        <w:rPr>
          <w:sz w:val="22"/>
        </w:rPr>
        <w:t xml:space="preserve"> </w:t>
      </w:r>
    </w:p>
    <w:p w14:paraId="20028DEC" w14:textId="77777777" w:rsidR="0077523D" w:rsidRPr="0077523D" w:rsidRDefault="0077523D" w:rsidP="0077523D">
      <w:pPr>
        <w:spacing w:line="250" w:lineRule="auto"/>
        <w:ind w:left="14" w:right="701"/>
        <w:rPr>
          <w:sz w:val="22"/>
        </w:rPr>
      </w:pPr>
      <w:r w:rsidRPr="0077523D">
        <w:rPr>
          <w:sz w:val="22"/>
        </w:rPr>
        <w:t>Comune di Sermoneta – BANCA DI CREDITO COOPERATIVO DI ROMA Succursale di Sermoneta – Via le Pastine, 5 – 04013 Sermoneta (LT):</w:t>
      </w:r>
    </w:p>
    <w:p w14:paraId="1D0B6ABB" w14:textId="77777777" w:rsidR="0077523D" w:rsidRPr="0077523D" w:rsidRDefault="0077523D" w:rsidP="0077523D">
      <w:pPr>
        <w:spacing w:line="250" w:lineRule="auto"/>
        <w:ind w:left="14" w:right="701"/>
      </w:pPr>
      <w:r w:rsidRPr="0077523D">
        <w:rPr>
          <w:sz w:val="22"/>
        </w:rPr>
        <w:t xml:space="preserve"> </w:t>
      </w:r>
    </w:p>
    <w:p w14:paraId="5A0A5329" w14:textId="77777777" w:rsidR="0077523D" w:rsidRPr="0077523D" w:rsidRDefault="0077523D" w:rsidP="0077523D">
      <w:pPr>
        <w:keepNext/>
        <w:keepLines/>
        <w:spacing w:line="250" w:lineRule="auto"/>
        <w:ind w:left="14" w:right="702"/>
        <w:outlineLvl w:val="1"/>
        <w:rPr>
          <w:b/>
          <w:sz w:val="22"/>
          <w:u w:val="single"/>
        </w:rPr>
      </w:pPr>
      <w:r w:rsidRPr="0077523D">
        <w:rPr>
          <w:b/>
          <w:sz w:val="22"/>
        </w:rPr>
        <w:t xml:space="preserve">IBAN </w:t>
      </w:r>
      <w:r w:rsidRPr="0077523D">
        <w:rPr>
          <w:b/>
          <w:sz w:val="22"/>
          <w:u w:val="single"/>
        </w:rPr>
        <w:t>IT54O0832774180000000019355</w:t>
      </w:r>
    </w:p>
    <w:p w14:paraId="6D1E41FD" w14:textId="77777777" w:rsidR="001206DD" w:rsidRPr="001206DD" w:rsidRDefault="001206DD" w:rsidP="001206DD">
      <w:pPr>
        <w:spacing w:after="0" w:line="259" w:lineRule="auto"/>
        <w:ind w:left="0" w:right="640" w:firstLine="0"/>
        <w:jc w:val="center"/>
      </w:pPr>
      <w:r w:rsidRPr="001206DD">
        <w:rPr>
          <w:sz w:val="22"/>
        </w:rPr>
        <w:t xml:space="preserve"> </w:t>
      </w:r>
    </w:p>
    <w:p w14:paraId="3CD67E45" w14:textId="3C188EB0" w:rsidR="001206DD" w:rsidRPr="001206DD" w:rsidRDefault="001206DD" w:rsidP="001655F8">
      <w:pPr>
        <w:pBdr>
          <w:top w:val="single" w:sz="4" w:space="0" w:color="000000"/>
          <w:left w:val="single" w:sz="4" w:space="0" w:color="000000"/>
          <w:bottom w:val="single" w:sz="4" w:space="0" w:color="000000"/>
          <w:right w:val="single" w:sz="4" w:space="31" w:color="000000"/>
        </w:pBdr>
        <w:tabs>
          <w:tab w:val="left" w:pos="9316"/>
        </w:tabs>
        <w:spacing w:after="0" w:line="259" w:lineRule="auto"/>
        <w:ind w:left="10" w:right="363"/>
      </w:pPr>
      <w:r w:rsidRPr="001206DD">
        <w:rPr>
          <w:b/>
          <w:sz w:val="22"/>
        </w:rPr>
        <w:t>La presente domanda deve essere corredata da copia di documento di identità valido</w:t>
      </w:r>
      <w:r w:rsidRPr="001206DD">
        <w:rPr>
          <w:sz w:val="22"/>
        </w:rPr>
        <w:t>. Se non è corredata da tutti i dati richiesti, non sarà considerata valida agli effetti dell’iscrizione. Con la firma della presente domanda di ammissione, la Ditta dichiara di conoscere le disposizioni del regolamento generale, tutte le prescrizioni integrative che verranno adottate nell’interesse della manifestazione e, in relazione al Regolamento europeo n. 679/2016, l’espositore consente il trattamento dei dati personali conferiti ai fini statistici e promozionali, nonché alla loro diffusione per scopi promozionali nell’ambito del settore.</w:t>
      </w:r>
    </w:p>
    <w:p w14:paraId="0BB7048C" w14:textId="77777777" w:rsidR="001206DD" w:rsidRPr="001206DD" w:rsidRDefault="001206DD" w:rsidP="001206DD">
      <w:pPr>
        <w:spacing w:after="0" w:line="259" w:lineRule="auto"/>
        <w:ind w:left="19" w:right="0" w:firstLine="0"/>
        <w:jc w:val="left"/>
      </w:pPr>
      <w:r w:rsidRPr="001206DD">
        <w:rPr>
          <w:sz w:val="22"/>
        </w:rPr>
        <w:t xml:space="preserve"> </w:t>
      </w:r>
    </w:p>
    <w:p w14:paraId="07361C6B" w14:textId="77777777" w:rsidR="001206DD" w:rsidRPr="001206DD" w:rsidRDefault="001206DD" w:rsidP="001206DD">
      <w:pPr>
        <w:spacing w:after="48" w:line="259" w:lineRule="auto"/>
        <w:ind w:left="720" w:right="0" w:firstLine="0"/>
        <w:contextualSpacing/>
        <w:jc w:val="left"/>
      </w:pPr>
    </w:p>
    <w:p w14:paraId="41ECF922" w14:textId="77777777" w:rsidR="001206DD" w:rsidRPr="001206DD" w:rsidRDefault="001206DD" w:rsidP="001206DD">
      <w:pPr>
        <w:numPr>
          <w:ilvl w:val="0"/>
          <w:numId w:val="22"/>
        </w:numPr>
        <w:ind w:right="713"/>
        <w:contextualSpacing/>
        <w:rPr>
          <w:b/>
        </w:rPr>
      </w:pPr>
      <w:r w:rsidRPr="001206DD">
        <w:rPr>
          <w:b/>
        </w:rPr>
        <w:t xml:space="preserve">Allega </w:t>
      </w:r>
    </w:p>
    <w:p w14:paraId="3B1E5309" w14:textId="77777777" w:rsidR="001206DD" w:rsidRPr="001206DD" w:rsidRDefault="001206DD" w:rsidP="001206DD">
      <w:pPr>
        <w:numPr>
          <w:ilvl w:val="1"/>
          <w:numId w:val="23"/>
        </w:numPr>
        <w:ind w:right="713"/>
        <w:contextualSpacing/>
        <w:rPr>
          <w:b/>
        </w:rPr>
      </w:pPr>
      <w:r w:rsidRPr="001206DD">
        <w:rPr>
          <w:b/>
        </w:rPr>
        <w:t xml:space="preserve">copia del bonifico bancario che attesta il pagamento dell’acconto </w:t>
      </w:r>
    </w:p>
    <w:p w14:paraId="15645744" w14:textId="77777777" w:rsidR="001206DD" w:rsidRPr="001206DD" w:rsidRDefault="001206DD" w:rsidP="001206DD">
      <w:pPr>
        <w:numPr>
          <w:ilvl w:val="1"/>
          <w:numId w:val="23"/>
        </w:numPr>
        <w:ind w:right="713"/>
        <w:contextualSpacing/>
        <w:rPr>
          <w:b/>
        </w:rPr>
      </w:pPr>
      <w:r w:rsidRPr="001206DD">
        <w:t xml:space="preserve">copia del documento di identità legale rappresentante </w:t>
      </w:r>
    </w:p>
    <w:p w14:paraId="45747AC2" w14:textId="77777777" w:rsidR="001206DD" w:rsidRPr="001206DD" w:rsidRDefault="001206DD" w:rsidP="001206DD">
      <w:pPr>
        <w:numPr>
          <w:ilvl w:val="1"/>
          <w:numId w:val="23"/>
        </w:numPr>
        <w:ind w:right="713"/>
        <w:contextualSpacing/>
        <w:rPr>
          <w:b/>
        </w:rPr>
      </w:pPr>
      <w:r w:rsidRPr="001206DD">
        <w:t>copia permesso di soggiorno in corso di validità</w:t>
      </w:r>
    </w:p>
    <w:p w14:paraId="20964104" w14:textId="77777777" w:rsidR="001206DD" w:rsidRPr="001206DD" w:rsidRDefault="001206DD" w:rsidP="001206DD">
      <w:pPr>
        <w:ind w:left="29" w:right="713"/>
        <w:rPr>
          <w:b/>
        </w:rPr>
      </w:pPr>
    </w:p>
    <w:p w14:paraId="3F48F671" w14:textId="77777777" w:rsidR="001206DD" w:rsidRPr="001206DD" w:rsidRDefault="001206DD" w:rsidP="001206DD">
      <w:pPr>
        <w:numPr>
          <w:ilvl w:val="0"/>
          <w:numId w:val="22"/>
        </w:numPr>
        <w:ind w:right="713"/>
        <w:contextualSpacing/>
      </w:pPr>
      <w:r w:rsidRPr="001206DD">
        <w:t xml:space="preserve">Garantisce la presenza di un qualificato incaricato dell’azienda per tutta la durata della manifestazione. </w:t>
      </w:r>
    </w:p>
    <w:p w14:paraId="6D232B88" w14:textId="77777777" w:rsidR="001206DD" w:rsidRPr="001206DD" w:rsidRDefault="001206DD" w:rsidP="001206DD">
      <w:pPr>
        <w:numPr>
          <w:ilvl w:val="0"/>
          <w:numId w:val="22"/>
        </w:numPr>
        <w:spacing w:after="46"/>
        <w:ind w:right="713"/>
        <w:contextualSpacing/>
      </w:pPr>
      <w:r w:rsidRPr="001206DD">
        <w:t xml:space="preserve">Accetta le condizioni generali di partecipazione alla fiera riportata di seguito retro e si impegna ad inviarla debitamente sottoscritta al Comune di Sermoneta. </w:t>
      </w:r>
    </w:p>
    <w:p w14:paraId="794A027B" w14:textId="77777777" w:rsidR="001206DD" w:rsidRPr="001206DD" w:rsidRDefault="001206DD" w:rsidP="001206DD">
      <w:pPr>
        <w:numPr>
          <w:ilvl w:val="0"/>
          <w:numId w:val="22"/>
        </w:numPr>
        <w:spacing w:after="46"/>
        <w:ind w:right="713"/>
        <w:contextualSpacing/>
      </w:pPr>
      <w:r w:rsidRPr="001206DD">
        <w:t xml:space="preserve">Dichiara di aver effettuato tutti i pagamenti relativi a partecipazioni a precedenti iniziative realizzate con il Comune di Sermoneta. </w:t>
      </w:r>
    </w:p>
    <w:p w14:paraId="274E0F1D" w14:textId="77777777" w:rsidR="001206DD" w:rsidRPr="001206DD" w:rsidRDefault="001206DD" w:rsidP="001206DD">
      <w:pPr>
        <w:numPr>
          <w:ilvl w:val="0"/>
          <w:numId w:val="22"/>
        </w:numPr>
        <w:spacing w:after="45"/>
        <w:ind w:right="713"/>
        <w:contextualSpacing/>
      </w:pPr>
      <w:r w:rsidRPr="001206DD">
        <w:t xml:space="preserve">Dichiara di essere iscritto ai registri camerali quali impresa attiva nella tipologia di attività per cui è stata rilasciata l’autorizzazione/presentata SCIA; </w:t>
      </w:r>
    </w:p>
    <w:p w14:paraId="78A68AB2" w14:textId="77777777" w:rsidR="001206DD" w:rsidRPr="001206DD" w:rsidRDefault="001206DD" w:rsidP="001206DD">
      <w:pPr>
        <w:numPr>
          <w:ilvl w:val="0"/>
          <w:numId w:val="22"/>
        </w:numPr>
        <w:ind w:right="713"/>
        <w:contextualSpacing/>
      </w:pPr>
      <w:r w:rsidRPr="001206DD">
        <w:t xml:space="preserve">Dichiara di essere in regola con il pagamento di tributi locali dovuti al Comune di Sermoneta; </w:t>
      </w:r>
    </w:p>
    <w:p w14:paraId="2823D397" w14:textId="77777777" w:rsidR="001206DD" w:rsidRPr="001206DD" w:rsidRDefault="001206DD" w:rsidP="001206DD">
      <w:pPr>
        <w:numPr>
          <w:ilvl w:val="0"/>
          <w:numId w:val="22"/>
        </w:numPr>
        <w:ind w:right="713"/>
        <w:contextualSpacing/>
      </w:pPr>
      <w:r w:rsidRPr="001206DD">
        <w:t xml:space="preserve">Dichiara di essere in regola con gli obblighi fiscali e contributivi; </w:t>
      </w:r>
    </w:p>
    <w:p w14:paraId="01790454" w14:textId="77777777" w:rsidR="001206DD" w:rsidRPr="001206DD" w:rsidRDefault="001206DD" w:rsidP="001206DD">
      <w:pPr>
        <w:numPr>
          <w:ilvl w:val="0"/>
          <w:numId w:val="22"/>
        </w:numPr>
        <w:ind w:right="713"/>
        <w:contextualSpacing/>
      </w:pPr>
      <w:r w:rsidRPr="001206DD">
        <w:t xml:space="preserve">Dichiara di possedere i requisiti di onorabilità e professionalità, ove richiesti, ai sensi dell’art. 71 del D. Lgs. 26 maggio 2010, n. 59. </w:t>
      </w:r>
    </w:p>
    <w:p w14:paraId="1AA7AE09" w14:textId="77777777" w:rsidR="001206DD" w:rsidRPr="001206DD" w:rsidRDefault="001206DD" w:rsidP="001206DD">
      <w:pPr>
        <w:spacing w:after="0" w:line="259" w:lineRule="auto"/>
        <w:ind w:left="740" w:right="0" w:firstLine="0"/>
        <w:jc w:val="left"/>
      </w:pPr>
      <w:r w:rsidRPr="001206DD">
        <w:t xml:space="preserve"> </w:t>
      </w:r>
    </w:p>
    <w:p w14:paraId="2DCC467F" w14:textId="77777777" w:rsidR="001206DD" w:rsidRPr="001206DD" w:rsidRDefault="001206DD" w:rsidP="001206DD">
      <w:pPr>
        <w:ind w:left="14" w:right="713"/>
      </w:pPr>
      <w:r w:rsidRPr="001206DD">
        <w:t xml:space="preserve">Il sottoscritto, ai sensi dell’art.43 DPR 445/2000, dichiara di aver fornito le notizie di cui sopra in modo veritiero e di essere consapevole che in caso di mendacio saranno applicate le sanzioni previste dalla legge.  </w:t>
      </w:r>
    </w:p>
    <w:p w14:paraId="10B93019" w14:textId="77777777" w:rsidR="001206DD" w:rsidRPr="001206DD" w:rsidRDefault="001206DD" w:rsidP="001206DD">
      <w:pPr>
        <w:spacing w:after="0" w:line="259" w:lineRule="auto"/>
        <w:ind w:left="19" w:right="0" w:firstLine="0"/>
        <w:jc w:val="left"/>
      </w:pPr>
      <w:r w:rsidRPr="001206DD">
        <w:rPr>
          <w:sz w:val="22"/>
        </w:rPr>
        <w:t xml:space="preserve"> </w:t>
      </w:r>
    </w:p>
    <w:p w14:paraId="2B76E286" w14:textId="77777777" w:rsidR="001206DD" w:rsidRPr="001206DD" w:rsidRDefault="001206DD" w:rsidP="001206DD">
      <w:pPr>
        <w:spacing w:after="0" w:line="259" w:lineRule="auto"/>
        <w:ind w:left="19" w:right="0" w:firstLine="0"/>
        <w:jc w:val="left"/>
      </w:pPr>
      <w:r w:rsidRPr="001206DD">
        <w:rPr>
          <w:sz w:val="22"/>
        </w:rPr>
        <w:t xml:space="preserve"> </w:t>
      </w:r>
    </w:p>
    <w:p w14:paraId="57FDCD34" w14:textId="496402AC" w:rsidR="001206DD" w:rsidRPr="001206DD" w:rsidRDefault="001206DD" w:rsidP="001206DD">
      <w:pPr>
        <w:spacing w:after="0" w:line="259" w:lineRule="auto"/>
        <w:ind w:left="19" w:right="0" w:firstLine="0"/>
        <w:jc w:val="left"/>
      </w:pPr>
      <w:r w:rsidRPr="001206DD">
        <w:rPr>
          <w:sz w:val="22"/>
        </w:rPr>
        <w:t xml:space="preserve"> </w:t>
      </w:r>
    </w:p>
    <w:p w14:paraId="3EB6384B" w14:textId="77777777" w:rsidR="001206DD" w:rsidRPr="001206DD" w:rsidRDefault="001206DD" w:rsidP="001206DD">
      <w:pPr>
        <w:spacing w:after="128" w:line="259" w:lineRule="auto"/>
        <w:ind w:left="1448" w:right="0" w:firstLine="0"/>
        <w:jc w:val="left"/>
      </w:pPr>
      <w:r w:rsidRPr="001206DD">
        <w:rPr>
          <w:noProof/>
        </w:rPr>
        <w:drawing>
          <wp:inline distT="0" distB="0" distL="0" distR="0" wp14:anchorId="51D6B996" wp14:editId="359A8609">
            <wp:extent cx="4328160" cy="280416"/>
            <wp:effectExtent l="0" t="0" r="0" b="0"/>
            <wp:docPr id="1" name="Picture 34434"/>
            <wp:cNvGraphicFramePr/>
            <a:graphic xmlns:a="http://schemas.openxmlformats.org/drawingml/2006/main">
              <a:graphicData uri="http://schemas.openxmlformats.org/drawingml/2006/picture">
                <pic:pic xmlns:pic="http://schemas.openxmlformats.org/drawingml/2006/picture">
                  <pic:nvPicPr>
                    <pic:cNvPr id="34434" name="Picture 34434"/>
                    <pic:cNvPicPr/>
                  </pic:nvPicPr>
                  <pic:blipFill>
                    <a:blip r:embed="rId10"/>
                    <a:stretch>
                      <a:fillRect/>
                    </a:stretch>
                  </pic:blipFill>
                  <pic:spPr>
                    <a:xfrm>
                      <a:off x="0" y="0"/>
                      <a:ext cx="4328160" cy="280416"/>
                    </a:xfrm>
                    <a:prstGeom prst="rect">
                      <a:avLst/>
                    </a:prstGeom>
                  </pic:spPr>
                </pic:pic>
              </a:graphicData>
            </a:graphic>
          </wp:inline>
        </w:drawing>
      </w:r>
    </w:p>
    <w:p w14:paraId="7A8AC6E5" w14:textId="77777777" w:rsidR="0077523D" w:rsidRPr="001206DD" w:rsidRDefault="001206DD" w:rsidP="001206DD">
      <w:pPr>
        <w:spacing w:after="96" w:line="259" w:lineRule="auto"/>
        <w:ind w:left="19" w:right="0" w:firstLine="0"/>
        <w:jc w:val="left"/>
      </w:pPr>
      <w:r w:rsidRPr="001206DD">
        <w:t xml:space="preserve">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889"/>
      </w:tblGrid>
      <w:tr w:rsidR="00457658" w:rsidRPr="00457658" w14:paraId="1D748DFA" w14:textId="77777777" w:rsidTr="0051497D">
        <w:trPr>
          <w:trHeight w:val="396"/>
        </w:trPr>
        <w:tc>
          <w:tcPr>
            <w:tcW w:w="9889" w:type="dxa"/>
            <w:tcBorders>
              <w:top w:val="none" w:sz="6" w:space="0" w:color="auto"/>
              <w:bottom w:val="none" w:sz="6" w:space="0" w:color="auto"/>
            </w:tcBorders>
          </w:tcPr>
          <w:tbl>
            <w:tblPr>
              <w:tblW w:w="9806" w:type="dxa"/>
              <w:tblCellMar>
                <w:top w:w="10" w:type="dxa"/>
                <w:left w:w="240" w:type="dxa"/>
                <w:right w:w="115" w:type="dxa"/>
              </w:tblCellMar>
              <w:tblLook w:val="04A0" w:firstRow="1" w:lastRow="0" w:firstColumn="1" w:lastColumn="0" w:noHBand="0" w:noVBand="1"/>
            </w:tblPr>
            <w:tblGrid>
              <w:gridCol w:w="2443"/>
              <w:gridCol w:w="2019"/>
              <w:gridCol w:w="3135"/>
              <w:gridCol w:w="2209"/>
            </w:tblGrid>
            <w:tr w:rsidR="00241DDA" w:rsidRPr="00241DDA" w14:paraId="0E159C33" w14:textId="77777777" w:rsidTr="00FD2564">
              <w:trPr>
                <w:trHeight w:val="334"/>
              </w:trPr>
              <w:tc>
                <w:tcPr>
                  <w:tcW w:w="2443" w:type="dxa"/>
                  <w:tcBorders>
                    <w:top w:val="single" w:sz="4" w:space="0" w:color="000000"/>
                    <w:left w:val="single" w:sz="4" w:space="0" w:color="000000"/>
                    <w:bottom w:val="single" w:sz="4" w:space="0" w:color="000000"/>
                    <w:right w:val="single" w:sz="4" w:space="0" w:color="000000"/>
                  </w:tcBorders>
                </w:tcPr>
                <w:p w14:paraId="4A113611" w14:textId="77777777" w:rsidR="00241DDA" w:rsidRPr="00241DDA" w:rsidRDefault="00241DDA" w:rsidP="00241DDA">
                  <w:pPr>
                    <w:spacing w:after="0" w:line="240" w:lineRule="auto"/>
                    <w:ind w:left="0" w:right="125" w:firstLine="0"/>
                    <w:jc w:val="center"/>
                  </w:pPr>
                  <w:bookmarkStart w:id="0" w:name="_Hlk203494554"/>
                  <w:r w:rsidRPr="00241DDA">
                    <w:rPr>
                      <w:sz w:val="28"/>
                    </w:rPr>
                    <w:t xml:space="preserve">Venerdì </w:t>
                  </w:r>
                </w:p>
              </w:tc>
              <w:tc>
                <w:tcPr>
                  <w:tcW w:w="2019" w:type="dxa"/>
                  <w:tcBorders>
                    <w:top w:val="single" w:sz="4" w:space="0" w:color="000000"/>
                    <w:left w:val="single" w:sz="4" w:space="0" w:color="000000"/>
                    <w:bottom w:val="single" w:sz="4" w:space="0" w:color="000000"/>
                    <w:right w:val="single" w:sz="4" w:space="0" w:color="000000"/>
                  </w:tcBorders>
                </w:tcPr>
                <w:p w14:paraId="1153F6E8" w14:textId="77777777" w:rsidR="00241DDA" w:rsidRPr="00241DDA" w:rsidRDefault="00241DDA" w:rsidP="00241DDA">
                  <w:pPr>
                    <w:spacing w:after="0" w:line="240" w:lineRule="auto"/>
                    <w:ind w:left="0" w:right="130" w:firstLine="0"/>
                    <w:jc w:val="center"/>
                  </w:pPr>
                  <w:r w:rsidRPr="00241DDA">
                    <w:rPr>
                      <w:sz w:val="28"/>
                    </w:rPr>
                    <w:t>25.09.2026</w:t>
                  </w:r>
                </w:p>
              </w:tc>
              <w:tc>
                <w:tcPr>
                  <w:tcW w:w="3135" w:type="dxa"/>
                  <w:tcBorders>
                    <w:top w:val="single" w:sz="4" w:space="0" w:color="000000"/>
                    <w:left w:val="single" w:sz="4" w:space="0" w:color="000000"/>
                    <w:bottom w:val="single" w:sz="4" w:space="0" w:color="000000"/>
                    <w:right w:val="single" w:sz="4" w:space="0" w:color="000000"/>
                  </w:tcBorders>
                </w:tcPr>
                <w:p w14:paraId="5D33D5C1" w14:textId="77777777" w:rsidR="00241DDA" w:rsidRPr="00241DDA" w:rsidRDefault="00241DDA" w:rsidP="00241DDA">
                  <w:pPr>
                    <w:spacing w:after="0" w:line="240" w:lineRule="auto"/>
                    <w:ind w:left="0" w:right="123" w:firstLine="0"/>
                    <w:jc w:val="center"/>
                  </w:pPr>
                  <w:r w:rsidRPr="00241DDA">
                    <w:rPr>
                      <w:sz w:val="28"/>
                    </w:rPr>
                    <w:t xml:space="preserve">Dalle ore 17,00 </w:t>
                  </w:r>
                </w:p>
              </w:tc>
              <w:tc>
                <w:tcPr>
                  <w:tcW w:w="2209" w:type="dxa"/>
                  <w:tcBorders>
                    <w:top w:val="single" w:sz="4" w:space="0" w:color="000000"/>
                    <w:left w:val="single" w:sz="4" w:space="0" w:color="000000"/>
                    <w:bottom w:val="single" w:sz="4" w:space="0" w:color="000000"/>
                    <w:right w:val="single" w:sz="4" w:space="0" w:color="000000"/>
                  </w:tcBorders>
                </w:tcPr>
                <w:p w14:paraId="289C4526" w14:textId="77777777" w:rsidR="00241DDA" w:rsidRPr="00241DDA" w:rsidRDefault="00241DDA" w:rsidP="00241DDA">
                  <w:pPr>
                    <w:spacing w:after="0" w:line="240" w:lineRule="auto"/>
                    <w:ind w:left="0" w:right="0" w:firstLine="0"/>
                    <w:jc w:val="left"/>
                  </w:pPr>
                  <w:r w:rsidRPr="00241DDA">
                    <w:rPr>
                      <w:sz w:val="28"/>
                    </w:rPr>
                    <w:t>Alle ore 24,00</w:t>
                  </w:r>
                  <w:r w:rsidRPr="00241DDA">
                    <w:rPr>
                      <w:rFonts w:ascii="Times New Roman" w:eastAsia="Times New Roman" w:hAnsi="Times New Roman" w:cs="Times New Roman"/>
                      <w:sz w:val="28"/>
                    </w:rPr>
                    <w:t xml:space="preserve"> </w:t>
                  </w:r>
                </w:p>
              </w:tc>
            </w:tr>
            <w:tr w:rsidR="00241DDA" w:rsidRPr="00241DDA" w14:paraId="5F6DFE35" w14:textId="77777777" w:rsidTr="00FD2564">
              <w:trPr>
                <w:trHeight w:val="350"/>
              </w:trPr>
              <w:tc>
                <w:tcPr>
                  <w:tcW w:w="2443" w:type="dxa"/>
                  <w:tcBorders>
                    <w:top w:val="single" w:sz="4" w:space="0" w:color="000000"/>
                    <w:left w:val="single" w:sz="4" w:space="0" w:color="000000"/>
                    <w:bottom w:val="single" w:sz="4" w:space="0" w:color="000000"/>
                    <w:right w:val="single" w:sz="4" w:space="0" w:color="000000"/>
                  </w:tcBorders>
                </w:tcPr>
                <w:p w14:paraId="6E15F863" w14:textId="77777777" w:rsidR="00241DDA" w:rsidRPr="00241DDA" w:rsidRDefault="00241DDA" w:rsidP="00241DDA">
                  <w:pPr>
                    <w:spacing w:after="0" w:line="240" w:lineRule="auto"/>
                    <w:ind w:left="0" w:right="125" w:firstLine="0"/>
                    <w:jc w:val="center"/>
                  </w:pPr>
                  <w:r w:rsidRPr="00241DDA">
                    <w:rPr>
                      <w:sz w:val="28"/>
                    </w:rPr>
                    <w:t xml:space="preserve">Sabato </w:t>
                  </w:r>
                </w:p>
              </w:tc>
              <w:tc>
                <w:tcPr>
                  <w:tcW w:w="2019" w:type="dxa"/>
                  <w:tcBorders>
                    <w:top w:val="single" w:sz="4" w:space="0" w:color="000000"/>
                    <w:left w:val="single" w:sz="4" w:space="0" w:color="000000"/>
                    <w:bottom w:val="single" w:sz="4" w:space="0" w:color="000000"/>
                    <w:right w:val="single" w:sz="4" w:space="0" w:color="000000"/>
                  </w:tcBorders>
                </w:tcPr>
                <w:p w14:paraId="5BE6E014" w14:textId="77777777" w:rsidR="00241DDA" w:rsidRPr="00241DDA" w:rsidRDefault="00241DDA" w:rsidP="00241DDA">
                  <w:pPr>
                    <w:spacing w:after="0" w:line="240" w:lineRule="auto"/>
                    <w:ind w:left="0" w:right="130" w:firstLine="0"/>
                    <w:jc w:val="center"/>
                  </w:pPr>
                  <w:r w:rsidRPr="00241DDA">
                    <w:rPr>
                      <w:sz w:val="28"/>
                    </w:rPr>
                    <w:t xml:space="preserve">26.09.2026 </w:t>
                  </w:r>
                </w:p>
              </w:tc>
              <w:tc>
                <w:tcPr>
                  <w:tcW w:w="3135" w:type="dxa"/>
                  <w:tcBorders>
                    <w:top w:val="single" w:sz="4" w:space="0" w:color="000000"/>
                    <w:left w:val="single" w:sz="4" w:space="0" w:color="000000"/>
                    <w:bottom w:val="single" w:sz="4" w:space="0" w:color="000000"/>
                    <w:right w:val="single" w:sz="4" w:space="0" w:color="000000"/>
                  </w:tcBorders>
                </w:tcPr>
                <w:p w14:paraId="432F51AE" w14:textId="77777777" w:rsidR="00241DDA" w:rsidRPr="00241DDA" w:rsidRDefault="00241DDA" w:rsidP="00241DDA">
                  <w:pPr>
                    <w:spacing w:after="0" w:line="240" w:lineRule="auto"/>
                    <w:ind w:left="0" w:right="123" w:firstLine="0"/>
                    <w:jc w:val="center"/>
                  </w:pPr>
                  <w:r w:rsidRPr="00241DDA">
                    <w:rPr>
                      <w:sz w:val="28"/>
                    </w:rPr>
                    <w:t xml:space="preserve">Dalle ore 9,00 </w:t>
                  </w:r>
                </w:p>
              </w:tc>
              <w:tc>
                <w:tcPr>
                  <w:tcW w:w="2209" w:type="dxa"/>
                  <w:tcBorders>
                    <w:top w:val="single" w:sz="4" w:space="0" w:color="000000"/>
                    <w:left w:val="single" w:sz="4" w:space="0" w:color="000000"/>
                    <w:bottom w:val="single" w:sz="4" w:space="0" w:color="000000"/>
                    <w:right w:val="single" w:sz="4" w:space="0" w:color="000000"/>
                  </w:tcBorders>
                </w:tcPr>
                <w:p w14:paraId="095D6811" w14:textId="77777777" w:rsidR="00241DDA" w:rsidRPr="00241DDA" w:rsidRDefault="00241DDA" w:rsidP="00241DDA">
                  <w:pPr>
                    <w:spacing w:after="0" w:line="240" w:lineRule="auto"/>
                    <w:ind w:left="0" w:right="0" w:firstLine="0"/>
                    <w:jc w:val="left"/>
                  </w:pPr>
                  <w:r w:rsidRPr="00241DDA">
                    <w:rPr>
                      <w:sz w:val="28"/>
                    </w:rPr>
                    <w:t>Alle ore 24,00</w:t>
                  </w:r>
                  <w:r w:rsidRPr="00241DDA">
                    <w:rPr>
                      <w:rFonts w:ascii="Times New Roman" w:eastAsia="Times New Roman" w:hAnsi="Times New Roman" w:cs="Times New Roman"/>
                      <w:sz w:val="28"/>
                    </w:rPr>
                    <w:t xml:space="preserve"> </w:t>
                  </w:r>
                </w:p>
              </w:tc>
            </w:tr>
            <w:tr w:rsidR="00241DDA" w:rsidRPr="00241DDA" w14:paraId="7C04C065" w14:textId="77777777" w:rsidTr="00FD2564">
              <w:trPr>
                <w:trHeight w:val="334"/>
              </w:trPr>
              <w:tc>
                <w:tcPr>
                  <w:tcW w:w="2443" w:type="dxa"/>
                  <w:tcBorders>
                    <w:top w:val="single" w:sz="4" w:space="0" w:color="000000"/>
                    <w:left w:val="single" w:sz="4" w:space="0" w:color="000000"/>
                    <w:bottom w:val="single" w:sz="4" w:space="0" w:color="000000"/>
                    <w:right w:val="single" w:sz="4" w:space="0" w:color="000000"/>
                  </w:tcBorders>
                </w:tcPr>
                <w:p w14:paraId="19BE33A3" w14:textId="77777777" w:rsidR="00241DDA" w:rsidRPr="00241DDA" w:rsidRDefault="00241DDA" w:rsidP="00241DDA">
                  <w:pPr>
                    <w:spacing w:after="0" w:line="240" w:lineRule="auto"/>
                    <w:ind w:left="0" w:right="122" w:firstLine="0"/>
                    <w:jc w:val="center"/>
                  </w:pPr>
                  <w:r w:rsidRPr="00241DDA">
                    <w:rPr>
                      <w:sz w:val="28"/>
                    </w:rPr>
                    <w:t xml:space="preserve">Domenica </w:t>
                  </w:r>
                </w:p>
              </w:tc>
              <w:tc>
                <w:tcPr>
                  <w:tcW w:w="2019" w:type="dxa"/>
                  <w:tcBorders>
                    <w:top w:val="single" w:sz="4" w:space="0" w:color="000000"/>
                    <w:left w:val="single" w:sz="4" w:space="0" w:color="000000"/>
                    <w:bottom w:val="single" w:sz="4" w:space="0" w:color="000000"/>
                    <w:right w:val="single" w:sz="4" w:space="0" w:color="000000"/>
                  </w:tcBorders>
                </w:tcPr>
                <w:p w14:paraId="30CFBBC6" w14:textId="77777777" w:rsidR="00241DDA" w:rsidRPr="00241DDA" w:rsidRDefault="00241DDA" w:rsidP="00241DDA">
                  <w:pPr>
                    <w:spacing w:after="0" w:line="240" w:lineRule="auto"/>
                    <w:ind w:left="0" w:right="130" w:firstLine="0"/>
                    <w:jc w:val="center"/>
                  </w:pPr>
                  <w:r w:rsidRPr="00241DDA">
                    <w:rPr>
                      <w:sz w:val="28"/>
                    </w:rPr>
                    <w:t xml:space="preserve">27.09.2026 </w:t>
                  </w:r>
                </w:p>
              </w:tc>
              <w:tc>
                <w:tcPr>
                  <w:tcW w:w="3135" w:type="dxa"/>
                  <w:tcBorders>
                    <w:top w:val="single" w:sz="4" w:space="0" w:color="000000"/>
                    <w:left w:val="single" w:sz="4" w:space="0" w:color="000000"/>
                    <w:bottom w:val="single" w:sz="4" w:space="0" w:color="000000"/>
                    <w:right w:val="single" w:sz="4" w:space="0" w:color="000000"/>
                  </w:tcBorders>
                </w:tcPr>
                <w:p w14:paraId="2C636051" w14:textId="77777777" w:rsidR="00241DDA" w:rsidRPr="00241DDA" w:rsidRDefault="00241DDA" w:rsidP="00241DDA">
                  <w:pPr>
                    <w:spacing w:after="0" w:line="240" w:lineRule="auto"/>
                    <w:ind w:left="0" w:right="123" w:firstLine="0"/>
                    <w:jc w:val="center"/>
                  </w:pPr>
                  <w:r w:rsidRPr="00241DDA">
                    <w:rPr>
                      <w:sz w:val="28"/>
                    </w:rPr>
                    <w:t xml:space="preserve">Dalle ore 9,00 </w:t>
                  </w:r>
                </w:p>
              </w:tc>
              <w:tc>
                <w:tcPr>
                  <w:tcW w:w="2209" w:type="dxa"/>
                  <w:tcBorders>
                    <w:top w:val="single" w:sz="4" w:space="0" w:color="000000"/>
                    <w:left w:val="single" w:sz="4" w:space="0" w:color="000000"/>
                    <w:bottom w:val="single" w:sz="4" w:space="0" w:color="000000"/>
                    <w:right w:val="single" w:sz="4" w:space="0" w:color="000000"/>
                  </w:tcBorders>
                </w:tcPr>
                <w:p w14:paraId="7B72BE8A" w14:textId="77777777" w:rsidR="00241DDA" w:rsidRPr="00241DDA" w:rsidRDefault="00241DDA" w:rsidP="00241DDA">
                  <w:pPr>
                    <w:spacing w:after="0" w:line="240" w:lineRule="auto"/>
                    <w:ind w:left="0" w:right="0" w:firstLine="0"/>
                    <w:jc w:val="left"/>
                  </w:pPr>
                  <w:r w:rsidRPr="00241DDA">
                    <w:rPr>
                      <w:sz w:val="28"/>
                    </w:rPr>
                    <w:t>Alle ore 24,00</w:t>
                  </w:r>
                  <w:r w:rsidRPr="00241DDA">
                    <w:rPr>
                      <w:rFonts w:ascii="Times New Roman" w:eastAsia="Times New Roman" w:hAnsi="Times New Roman" w:cs="Times New Roman"/>
                      <w:sz w:val="28"/>
                    </w:rPr>
                    <w:t xml:space="preserve"> </w:t>
                  </w:r>
                </w:p>
              </w:tc>
            </w:tr>
            <w:tr w:rsidR="00241DDA" w:rsidRPr="00241DDA" w14:paraId="163674C4" w14:textId="77777777" w:rsidTr="00FD2564">
              <w:trPr>
                <w:trHeight w:val="331"/>
              </w:trPr>
              <w:tc>
                <w:tcPr>
                  <w:tcW w:w="2443" w:type="dxa"/>
                  <w:tcBorders>
                    <w:top w:val="single" w:sz="4" w:space="0" w:color="000000"/>
                    <w:left w:val="single" w:sz="4" w:space="0" w:color="000000"/>
                    <w:bottom w:val="single" w:sz="4" w:space="0" w:color="000000"/>
                    <w:right w:val="single" w:sz="4" w:space="0" w:color="000000"/>
                  </w:tcBorders>
                </w:tcPr>
                <w:p w14:paraId="5D55E417" w14:textId="77777777" w:rsidR="00241DDA" w:rsidRPr="00241DDA" w:rsidRDefault="00241DDA" w:rsidP="00241DDA">
                  <w:pPr>
                    <w:spacing w:after="0" w:line="240" w:lineRule="auto"/>
                    <w:ind w:left="0" w:right="125" w:firstLine="0"/>
                    <w:jc w:val="center"/>
                  </w:pPr>
                  <w:r w:rsidRPr="00241DDA">
                    <w:rPr>
                      <w:sz w:val="28"/>
                    </w:rPr>
                    <w:t xml:space="preserve">Lunedì </w:t>
                  </w:r>
                </w:p>
              </w:tc>
              <w:tc>
                <w:tcPr>
                  <w:tcW w:w="2019" w:type="dxa"/>
                  <w:tcBorders>
                    <w:top w:val="single" w:sz="4" w:space="0" w:color="000000"/>
                    <w:left w:val="single" w:sz="4" w:space="0" w:color="000000"/>
                    <w:bottom w:val="single" w:sz="4" w:space="0" w:color="000000"/>
                    <w:right w:val="single" w:sz="4" w:space="0" w:color="000000"/>
                  </w:tcBorders>
                </w:tcPr>
                <w:p w14:paraId="431C3ADE" w14:textId="77777777" w:rsidR="00241DDA" w:rsidRPr="00241DDA" w:rsidRDefault="00241DDA" w:rsidP="00241DDA">
                  <w:pPr>
                    <w:spacing w:after="0" w:line="240" w:lineRule="auto"/>
                    <w:ind w:left="0" w:right="129" w:firstLine="0"/>
                    <w:jc w:val="center"/>
                  </w:pPr>
                  <w:r w:rsidRPr="00241DDA">
                    <w:rPr>
                      <w:sz w:val="28"/>
                    </w:rPr>
                    <w:t xml:space="preserve">28.09.2026 </w:t>
                  </w:r>
                </w:p>
              </w:tc>
              <w:tc>
                <w:tcPr>
                  <w:tcW w:w="3135" w:type="dxa"/>
                  <w:tcBorders>
                    <w:top w:val="single" w:sz="4" w:space="0" w:color="000000"/>
                    <w:left w:val="single" w:sz="4" w:space="0" w:color="000000"/>
                    <w:bottom w:val="single" w:sz="4" w:space="0" w:color="000000"/>
                    <w:right w:val="single" w:sz="4" w:space="0" w:color="000000"/>
                  </w:tcBorders>
                </w:tcPr>
                <w:p w14:paraId="2D0B41CC" w14:textId="77777777" w:rsidR="00241DDA" w:rsidRPr="00241DDA" w:rsidRDefault="00241DDA" w:rsidP="00241DDA">
                  <w:pPr>
                    <w:spacing w:after="0" w:line="240" w:lineRule="auto"/>
                    <w:ind w:left="0" w:right="123" w:firstLine="0"/>
                    <w:jc w:val="center"/>
                  </w:pPr>
                  <w:r w:rsidRPr="00241DDA">
                    <w:rPr>
                      <w:sz w:val="28"/>
                    </w:rPr>
                    <w:t xml:space="preserve">Dalle ore 9,00 </w:t>
                  </w:r>
                </w:p>
              </w:tc>
              <w:tc>
                <w:tcPr>
                  <w:tcW w:w="2209" w:type="dxa"/>
                  <w:tcBorders>
                    <w:top w:val="single" w:sz="4" w:space="0" w:color="000000"/>
                    <w:left w:val="single" w:sz="4" w:space="0" w:color="000000"/>
                    <w:bottom w:val="single" w:sz="4" w:space="0" w:color="000000"/>
                    <w:right w:val="single" w:sz="4" w:space="0" w:color="000000"/>
                  </w:tcBorders>
                </w:tcPr>
                <w:p w14:paraId="23E7FF36" w14:textId="77777777" w:rsidR="00241DDA" w:rsidRPr="00241DDA" w:rsidRDefault="00241DDA" w:rsidP="00241DDA">
                  <w:pPr>
                    <w:spacing w:after="0" w:line="240" w:lineRule="auto"/>
                    <w:ind w:left="0" w:right="0" w:firstLine="0"/>
                    <w:jc w:val="left"/>
                  </w:pPr>
                  <w:r w:rsidRPr="00241DDA">
                    <w:rPr>
                      <w:sz w:val="28"/>
                    </w:rPr>
                    <w:t>Alle ore 24,00</w:t>
                  </w:r>
                  <w:r w:rsidRPr="00241DDA">
                    <w:rPr>
                      <w:rFonts w:ascii="Times New Roman" w:eastAsia="Times New Roman" w:hAnsi="Times New Roman" w:cs="Times New Roman"/>
                      <w:sz w:val="28"/>
                    </w:rPr>
                    <w:t xml:space="preserve"> </w:t>
                  </w:r>
                </w:p>
              </w:tc>
            </w:tr>
            <w:bookmarkEnd w:id="0"/>
            <w:tr w:rsidR="00241DDA" w:rsidRPr="00241DDA" w14:paraId="7E76C3E5" w14:textId="77777777" w:rsidTr="00FD2564">
              <w:trPr>
                <w:trHeight w:val="331"/>
              </w:trPr>
              <w:tc>
                <w:tcPr>
                  <w:tcW w:w="2443" w:type="dxa"/>
                  <w:tcBorders>
                    <w:top w:val="single" w:sz="4" w:space="0" w:color="000000"/>
                    <w:left w:val="single" w:sz="4" w:space="0" w:color="000000"/>
                    <w:bottom w:val="single" w:sz="4" w:space="0" w:color="000000"/>
                    <w:right w:val="single" w:sz="4" w:space="0" w:color="000000"/>
                  </w:tcBorders>
                </w:tcPr>
                <w:p w14:paraId="422A34E1" w14:textId="77777777" w:rsidR="00241DDA" w:rsidRPr="00241DDA" w:rsidRDefault="00241DDA" w:rsidP="00241DDA">
                  <w:pPr>
                    <w:spacing w:after="0" w:line="240" w:lineRule="auto"/>
                    <w:ind w:left="0" w:right="125" w:firstLine="0"/>
                    <w:jc w:val="center"/>
                  </w:pPr>
                  <w:r w:rsidRPr="00241DDA">
                    <w:rPr>
                      <w:sz w:val="28"/>
                    </w:rPr>
                    <w:t>Martedì</w:t>
                  </w:r>
                </w:p>
              </w:tc>
              <w:tc>
                <w:tcPr>
                  <w:tcW w:w="2019" w:type="dxa"/>
                  <w:tcBorders>
                    <w:top w:val="single" w:sz="4" w:space="0" w:color="000000"/>
                    <w:left w:val="single" w:sz="4" w:space="0" w:color="000000"/>
                    <w:bottom w:val="single" w:sz="4" w:space="0" w:color="000000"/>
                    <w:right w:val="single" w:sz="4" w:space="0" w:color="000000"/>
                  </w:tcBorders>
                </w:tcPr>
                <w:p w14:paraId="683B85FC" w14:textId="77777777" w:rsidR="00241DDA" w:rsidRPr="00241DDA" w:rsidRDefault="00241DDA" w:rsidP="00241DDA">
                  <w:pPr>
                    <w:spacing w:after="0" w:line="240" w:lineRule="auto"/>
                    <w:ind w:left="0" w:right="129" w:firstLine="0"/>
                    <w:jc w:val="center"/>
                  </w:pPr>
                  <w:r w:rsidRPr="00241DDA">
                    <w:rPr>
                      <w:sz w:val="28"/>
                    </w:rPr>
                    <w:t xml:space="preserve">29.09.2026 </w:t>
                  </w:r>
                </w:p>
              </w:tc>
              <w:tc>
                <w:tcPr>
                  <w:tcW w:w="3135" w:type="dxa"/>
                  <w:tcBorders>
                    <w:top w:val="single" w:sz="4" w:space="0" w:color="000000"/>
                    <w:left w:val="single" w:sz="4" w:space="0" w:color="000000"/>
                    <w:bottom w:val="single" w:sz="4" w:space="0" w:color="000000"/>
                    <w:right w:val="single" w:sz="4" w:space="0" w:color="000000"/>
                  </w:tcBorders>
                </w:tcPr>
                <w:p w14:paraId="4E90041D" w14:textId="77777777" w:rsidR="00241DDA" w:rsidRPr="00241DDA" w:rsidRDefault="00241DDA" w:rsidP="00241DDA">
                  <w:pPr>
                    <w:spacing w:after="0" w:line="240" w:lineRule="auto"/>
                    <w:ind w:left="0" w:right="123" w:firstLine="0"/>
                    <w:jc w:val="center"/>
                  </w:pPr>
                  <w:r w:rsidRPr="00241DDA">
                    <w:rPr>
                      <w:sz w:val="28"/>
                    </w:rPr>
                    <w:t xml:space="preserve">Dalle ore 9,00 </w:t>
                  </w:r>
                </w:p>
              </w:tc>
              <w:tc>
                <w:tcPr>
                  <w:tcW w:w="2209" w:type="dxa"/>
                  <w:tcBorders>
                    <w:top w:val="single" w:sz="4" w:space="0" w:color="000000"/>
                    <w:left w:val="single" w:sz="4" w:space="0" w:color="000000"/>
                    <w:bottom w:val="single" w:sz="4" w:space="0" w:color="000000"/>
                    <w:right w:val="single" w:sz="4" w:space="0" w:color="000000"/>
                  </w:tcBorders>
                </w:tcPr>
                <w:p w14:paraId="05FAB823" w14:textId="77777777" w:rsidR="00241DDA" w:rsidRPr="00241DDA" w:rsidRDefault="00241DDA" w:rsidP="00241DDA">
                  <w:pPr>
                    <w:spacing w:after="0" w:line="240" w:lineRule="auto"/>
                    <w:ind w:left="0" w:right="0" w:firstLine="0"/>
                    <w:jc w:val="left"/>
                  </w:pPr>
                  <w:r w:rsidRPr="00241DDA">
                    <w:rPr>
                      <w:sz w:val="28"/>
                    </w:rPr>
                    <w:t>Alle ore 24,00</w:t>
                  </w:r>
                  <w:r w:rsidRPr="00241DDA">
                    <w:rPr>
                      <w:rFonts w:ascii="Times New Roman" w:eastAsia="Times New Roman" w:hAnsi="Times New Roman" w:cs="Times New Roman"/>
                      <w:sz w:val="28"/>
                    </w:rPr>
                    <w:t xml:space="preserve"> </w:t>
                  </w:r>
                </w:p>
              </w:tc>
            </w:tr>
          </w:tbl>
          <w:p w14:paraId="2D461656" w14:textId="77777777" w:rsidR="00241DDA" w:rsidRPr="00241DDA" w:rsidRDefault="00241DDA" w:rsidP="00241DDA">
            <w:pPr>
              <w:spacing w:after="0" w:line="259" w:lineRule="auto"/>
              <w:ind w:left="19" w:right="0" w:firstLine="0"/>
              <w:jc w:val="left"/>
            </w:pPr>
          </w:p>
          <w:p w14:paraId="4198C96F" w14:textId="2681EC20" w:rsidR="00457658" w:rsidRPr="00457658" w:rsidRDefault="00457658" w:rsidP="00457658">
            <w:pPr>
              <w:autoSpaceDE w:val="0"/>
              <w:autoSpaceDN w:val="0"/>
              <w:adjustRightInd w:val="0"/>
              <w:spacing w:after="0" w:line="240" w:lineRule="auto"/>
              <w:ind w:left="0" w:right="0" w:firstLine="0"/>
              <w:jc w:val="left"/>
              <w:rPr>
                <w:rFonts w:ascii="Segoe UI" w:eastAsiaTheme="minorHAnsi" w:hAnsi="Segoe UI" w:cs="Segoe UI"/>
                <w:b/>
                <w:bCs/>
                <w:sz w:val="22"/>
                <w:lang w:eastAsia="en-US"/>
              </w:rPr>
            </w:pPr>
            <w:r w:rsidRPr="00457658">
              <w:rPr>
                <w:rFonts w:ascii="Segoe UI" w:eastAsiaTheme="minorHAnsi" w:hAnsi="Segoe UI" w:cs="Segoe UI"/>
                <w:b/>
                <w:bCs/>
                <w:sz w:val="22"/>
                <w:lang w:eastAsia="en-US"/>
              </w:rPr>
              <w:t>L’accesso alla manifestazione verrà chiuso al pubblico alle ore 24:00 con deflusso finale entro le ore 01:00</w:t>
            </w:r>
          </w:p>
        </w:tc>
      </w:tr>
    </w:tbl>
    <w:p w14:paraId="379AFF56" w14:textId="1B7783D1" w:rsidR="001206DD" w:rsidRDefault="001206DD" w:rsidP="001206DD">
      <w:pPr>
        <w:spacing w:after="117" w:line="259" w:lineRule="auto"/>
        <w:ind w:left="19" w:right="0" w:firstLine="0"/>
        <w:jc w:val="left"/>
      </w:pPr>
    </w:p>
    <w:p w14:paraId="0BD5C44A" w14:textId="77777777" w:rsidR="001655F8" w:rsidRDefault="001655F8" w:rsidP="001206DD">
      <w:pPr>
        <w:spacing w:after="117" w:line="259" w:lineRule="auto"/>
        <w:ind w:left="19" w:right="0" w:firstLine="0"/>
        <w:jc w:val="left"/>
      </w:pPr>
    </w:p>
    <w:p w14:paraId="53937D9A" w14:textId="77777777" w:rsidR="001655F8" w:rsidRPr="001206DD" w:rsidRDefault="001655F8" w:rsidP="001206DD">
      <w:pPr>
        <w:spacing w:after="117" w:line="259" w:lineRule="auto"/>
        <w:ind w:left="19" w:right="0" w:firstLine="0"/>
        <w:jc w:val="left"/>
      </w:pPr>
    </w:p>
    <w:p w14:paraId="504244A8" w14:textId="77777777" w:rsidR="001206DD" w:rsidRPr="001206DD" w:rsidRDefault="001206DD" w:rsidP="001206DD">
      <w:pPr>
        <w:keepNext/>
        <w:keepLines/>
        <w:spacing w:after="30" w:line="250" w:lineRule="auto"/>
        <w:ind w:left="14" w:right="702"/>
        <w:outlineLvl w:val="1"/>
        <w:rPr>
          <w:b/>
          <w:sz w:val="22"/>
        </w:rPr>
      </w:pPr>
      <w:r w:rsidRPr="001206DD">
        <w:rPr>
          <w:b/>
          <w:sz w:val="22"/>
        </w:rPr>
        <w:lastRenderedPageBreak/>
        <w:t xml:space="preserve">Dati per emissione fattura </w:t>
      </w:r>
    </w:p>
    <w:p w14:paraId="1950C6A3" w14:textId="77777777" w:rsidR="001206DD" w:rsidRPr="001206DD" w:rsidRDefault="001206DD" w:rsidP="001206DD">
      <w:pPr>
        <w:ind w:left="29" w:right="860"/>
      </w:pPr>
    </w:p>
    <w:p w14:paraId="212DAFCA" w14:textId="77777777" w:rsidR="008D5FDC" w:rsidRPr="008D5FDC" w:rsidRDefault="008D5FDC" w:rsidP="008D5FDC">
      <w:pPr>
        <w:ind w:left="29" w:right="-63"/>
      </w:pPr>
      <w:r w:rsidRPr="008D5FDC">
        <w:t>Codice SDI ………………………………………….</w:t>
      </w:r>
    </w:p>
    <w:p w14:paraId="70BDA3AF" w14:textId="77777777" w:rsidR="008D5FDC" w:rsidRPr="008D5FDC" w:rsidRDefault="008D5FDC" w:rsidP="008D5FDC">
      <w:pPr>
        <w:spacing w:after="64" w:line="250" w:lineRule="auto"/>
        <w:ind w:left="14" w:right="-63"/>
        <w:rPr>
          <w:sz w:val="22"/>
        </w:rPr>
      </w:pPr>
    </w:p>
    <w:p w14:paraId="363D5F78" w14:textId="77777777" w:rsidR="008D5FDC" w:rsidRPr="008D5FDC" w:rsidRDefault="008D5FDC" w:rsidP="008D5FDC">
      <w:pPr>
        <w:spacing w:after="64" w:line="250" w:lineRule="auto"/>
        <w:ind w:left="14" w:right="-63"/>
      </w:pPr>
      <w:r w:rsidRPr="008D5FDC">
        <w:rPr>
          <w:sz w:val="22"/>
        </w:rPr>
        <w:t>Ragione sociale ..................………………………………………………………..……………….…….</w:t>
      </w:r>
    </w:p>
    <w:p w14:paraId="6B8451D6" w14:textId="77777777" w:rsidR="008D5FDC" w:rsidRPr="008D5FDC" w:rsidRDefault="008D5FDC" w:rsidP="008D5FDC">
      <w:pPr>
        <w:spacing w:after="55" w:line="250" w:lineRule="auto"/>
        <w:ind w:left="14" w:right="-63"/>
      </w:pPr>
      <w:r w:rsidRPr="008D5FDC">
        <w:rPr>
          <w:sz w:val="22"/>
        </w:rPr>
        <w:t xml:space="preserve">Sede Via .................…………………………………………………..………………… N. .........………  </w:t>
      </w:r>
    </w:p>
    <w:p w14:paraId="44DA2A74" w14:textId="77777777" w:rsidR="008D5FDC" w:rsidRDefault="008D5FDC" w:rsidP="008D5FDC">
      <w:pPr>
        <w:spacing w:line="303" w:lineRule="auto"/>
        <w:ind w:left="14" w:right="-63"/>
        <w:rPr>
          <w:sz w:val="22"/>
        </w:rPr>
      </w:pPr>
      <w:r w:rsidRPr="008D5FDC">
        <w:rPr>
          <w:sz w:val="22"/>
        </w:rPr>
        <w:t xml:space="preserve">C.a.p. .......…........…………. Città .…………................................................ (Prov. ............)  </w:t>
      </w:r>
    </w:p>
    <w:p w14:paraId="4E447760" w14:textId="29D754BA" w:rsidR="008D5FDC" w:rsidRPr="008D5FDC" w:rsidRDefault="008D5FDC" w:rsidP="008D5FDC">
      <w:pPr>
        <w:spacing w:line="303" w:lineRule="auto"/>
        <w:ind w:left="14" w:right="-63"/>
      </w:pPr>
      <w:r w:rsidRPr="008D5FDC">
        <w:rPr>
          <w:sz w:val="22"/>
        </w:rPr>
        <w:t>Partita IVA .................................…………….....C.F. ..................................................………</w:t>
      </w:r>
      <w:r w:rsidRPr="008D5FDC">
        <w:rPr>
          <w:b/>
          <w:sz w:val="22"/>
        </w:rPr>
        <w:t xml:space="preserve"> </w:t>
      </w:r>
    </w:p>
    <w:p w14:paraId="33A488CC" w14:textId="77777777" w:rsidR="008D5FDC" w:rsidRPr="008D5FDC" w:rsidRDefault="008D5FDC" w:rsidP="008D5FDC">
      <w:pPr>
        <w:spacing w:line="250" w:lineRule="auto"/>
        <w:ind w:left="14" w:right="-63"/>
      </w:pPr>
      <w:r w:rsidRPr="008D5FDC">
        <w:rPr>
          <w:sz w:val="22"/>
        </w:rPr>
        <w:t xml:space="preserve">Pec ………………………………………………………….. </w:t>
      </w:r>
    </w:p>
    <w:p w14:paraId="4A20DBAA" w14:textId="77777777" w:rsidR="008D5FDC" w:rsidRPr="008D5FDC" w:rsidRDefault="008D5FDC" w:rsidP="008D5FDC">
      <w:pPr>
        <w:spacing w:after="66" w:line="250" w:lineRule="auto"/>
        <w:ind w:left="14" w:right="702"/>
        <w:rPr>
          <w:b/>
          <w:sz w:val="22"/>
        </w:rPr>
      </w:pPr>
    </w:p>
    <w:p w14:paraId="3980DFE9" w14:textId="77777777" w:rsidR="0077523D" w:rsidRPr="0077523D" w:rsidRDefault="0077523D" w:rsidP="0077523D">
      <w:pPr>
        <w:spacing w:after="66" w:line="250" w:lineRule="auto"/>
        <w:ind w:left="14" w:right="702"/>
      </w:pPr>
      <w:r w:rsidRPr="0077523D">
        <w:rPr>
          <w:b/>
          <w:sz w:val="22"/>
        </w:rPr>
        <w:t xml:space="preserve">La fattura sarà emessa a pagamento avvenuto </w:t>
      </w:r>
    </w:p>
    <w:p w14:paraId="201AB2A8" w14:textId="77777777" w:rsidR="0077523D" w:rsidRPr="0077523D" w:rsidRDefault="0077523D" w:rsidP="0077523D">
      <w:pPr>
        <w:spacing w:line="250" w:lineRule="auto"/>
        <w:ind w:left="14" w:right="701"/>
        <w:rPr>
          <w:sz w:val="22"/>
        </w:rPr>
      </w:pPr>
    </w:p>
    <w:p w14:paraId="3B4495AC" w14:textId="77777777" w:rsidR="0077523D" w:rsidRPr="0077523D" w:rsidRDefault="0077523D" w:rsidP="0077523D">
      <w:pPr>
        <w:spacing w:line="250" w:lineRule="auto"/>
        <w:ind w:left="14" w:right="701"/>
        <w:rPr>
          <w:sz w:val="22"/>
        </w:rPr>
      </w:pPr>
    </w:p>
    <w:p w14:paraId="512EBBA1" w14:textId="77777777" w:rsidR="0077523D" w:rsidRPr="0077523D" w:rsidRDefault="0077523D" w:rsidP="0077523D">
      <w:pPr>
        <w:spacing w:line="250" w:lineRule="auto"/>
        <w:ind w:left="14" w:right="701"/>
        <w:rPr>
          <w:sz w:val="22"/>
        </w:rPr>
      </w:pPr>
    </w:p>
    <w:p w14:paraId="08E0E8A8" w14:textId="77777777" w:rsidR="0077523D" w:rsidRPr="0077523D" w:rsidRDefault="0077523D" w:rsidP="0077523D">
      <w:pPr>
        <w:spacing w:after="381"/>
        <w:ind w:left="14" w:right="713"/>
      </w:pPr>
      <w:r w:rsidRPr="0077523D">
        <w:t>Data __________________________</w:t>
      </w:r>
      <w:r w:rsidRPr="0077523D">
        <w:rPr>
          <w:i/>
          <w:sz w:val="22"/>
        </w:rPr>
        <w:t xml:space="preserve"> </w:t>
      </w:r>
    </w:p>
    <w:p w14:paraId="374A2E5A" w14:textId="77777777" w:rsidR="0077523D" w:rsidRPr="0077523D" w:rsidRDefault="0077523D" w:rsidP="0077523D">
      <w:pPr>
        <w:keepNext/>
        <w:keepLines/>
        <w:spacing w:after="38" w:line="259" w:lineRule="auto"/>
        <w:ind w:left="6143" w:right="0" w:firstLine="0"/>
        <w:jc w:val="left"/>
        <w:outlineLvl w:val="2"/>
        <w:rPr>
          <w:b/>
          <w:i/>
          <w:sz w:val="22"/>
        </w:rPr>
      </w:pPr>
      <w:r w:rsidRPr="0077523D">
        <w:rPr>
          <w:b/>
          <w:i/>
          <w:sz w:val="22"/>
        </w:rPr>
        <w:t xml:space="preserve">L’Imprenditore </w:t>
      </w:r>
    </w:p>
    <w:p w14:paraId="33E10AD0" w14:textId="77777777" w:rsidR="0077523D" w:rsidRPr="0077523D" w:rsidRDefault="0077523D" w:rsidP="0077523D">
      <w:pPr>
        <w:spacing w:after="0" w:line="259" w:lineRule="auto"/>
        <w:ind w:left="2683" w:right="0" w:firstLine="0"/>
        <w:jc w:val="center"/>
      </w:pPr>
      <w:r w:rsidRPr="0077523D">
        <w:rPr>
          <w:sz w:val="22"/>
        </w:rPr>
        <w:t xml:space="preserve"> </w:t>
      </w:r>
    </w:p>
    <w:p w14:paraId="5B68986A" w14:textId="77777777" w:rsidR="0077523D" w:rsidRPr="0077523D" w:rsidRDefault="0077523D" w:rsidP="0077523D">
      <w:pPr>
        <w:spacing w:after="0" w:line="259" w:lineRule="auto"/>
        <w:ind w:left="2683" w:right="0" w:firstLine="0"/>
        <w:jc w:val="center"/>
      </w:pPr>
      <w:r w:rsidRPr="0077523D">
        <w:rPr>
          <w:sz w:val="22"/>
        </w:rPr>
        <w:t xml:space="preserve"> </w:t>
      </w:r>
    </w:p>
    <w:p w14:paraId="56AC05F4" w14:textId="77777777" w:rsidR="0077523D" w:rsidRPr="0077523D" w:rsidRDefault="0077523D" w:rsidP="0077523D">
      <w:pPr>
        <w:spacing w:after="5" w:line="259" w:lineRule="auto"/>
        <w:ind w:left="4239" w:right="0" w:firstLine="0"/>
        <w:jc w:val="left"/>
      </w:pPr>
      <w:r w:rsidRPr="0077523D">
        <w:rPr>
          <w:rFonts w:ascii="Calibri" w:eastAsia="Calibri" w:hAnsi="Calibri" w:cs="Calibri"/>
          <w:noProof/>
          <w:sz w:val="22"/>
        </w:rPr>
        <mc:AlternateContent>
          <mc:Choice Requires="wpg">
            <w:drawing>
              <wp:inline distT="0" distB="0" distL="0" distR="0" wp14:anchorId="1C475010" wp14:editId="76D728FC">
                <wp:extent cx="3397631" cy="12192"/>
                <wp:effectExtent l="0" t="0" r="0" b="0"/>
                <wp:docPr id="34371" name="Group 34371"/>
                <wp:cNvGraphicFramePr/>
                <a:graphic xmlns:a="http://schemas.openxmlformats.org/drawingml/2006/main">
                  <a:graphicData uri="http://schemas.microsoft.com/office/word/2010/wordprocessingGroup">
                    <wpg:wgp>
                      <wpg:cNvGrpSpPr/>
                      <wpg:grpSpPr>
                        <a:xfrm>
                          <a:off x="0" y="0"/>
                          <a:ext cx="3397631" cy="12192"/>
                          <a:chOff x="0" y="0"/>
                          <a:chExt cx="3397631" cy="12192"/>
                        </a:xfrm>
                      </wpg:grpSpPr>
                      <wps:wsp>
                        <wps:cNvPr id="34952" name="Shape 34952"/>
                        <wps:cNvSpPr/>
                        <wps:spPr>
                          <a:xfrm>
                            <a:off x="0" y="0"/>
                            <a:ext cx="3397631" cy="12192"/>
                          </a:xfrm>
                          <a:custGeom>
                            <a:avLst/>
                            <a:gdLst/>
                            <a:ahLst/>
                            <a:cxnLst/>
                            <a:rect l="0" t="0" r="0" b="0"/>
                            <a:pathLst>
                              <a:path w="3397631" h="12192">
                                <a:moveTo>
                                  <a:pt x="0" y="0"/>
                                </a:moveTo>
                                <a:lnTo>
                                  <a:pt x="3397631" y="0"/>
                                </a:lnTo>
                                <a:lnTo>
                                  <a:pt x="3397631" y="12192"/>
                                </a:lnTo>
                                <a:lnTo>
                                  <a:pt x="0" y="12192"/>
                                </a:lnTo>
                                <a:lnTo>
                                  <a:pt x="0" y="0"/>
                                </a:lnTo>
                              </a:path>
                            </a:pathLst>
                          </a:custGeom>
                          <a:solidFill>
                            <a:srgbClr val="000000"/>
                          </a:solidFill>
                          <a:ln w="0" cap="flat">
                            <a:noFill/>
                            <a:miter lim="127000"/>
                          </a:ln>
                          <a:effectLst/>
                        </wps:spPr>
                        <wps:bodyPr/>
                      </wps:wsp>
                    </wpg:wgp>
                  </a:graphicData>
                </a:graphic>
              </wp:inline>
            </w:drawing>
          </mc:Choice>
          <mc:Fallback>
            <w:pict>
              <v:group w14:anchorId="1496A55D" id="Group 34371" o:spid="_x0000_s1026" style="width:267.55pt;height:.95pt;mso-position-horizontal-relative:char;mso-position-vertical-relative:line" coordsize="3397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">
                <v:shape id="Shape 34952" o:spid="_x0000_s1027" style="position:absolute;width:33976;height:121;visibility:visible;mso-wrap-style:square;v-text-anchor:top" coordsize="339763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" path="m,l3397631,r,12192l,12192,,e" fillcolor="black" stroked="f" strokeweight="0">
                  <v:stroke miterlimit="83231f" joinstyle="miter"/>
                  <v:path arrowok="t" textboxrect="0,0,3397631,12192"/>
                </v:shape>
                <w10:anchorlock/>
              </v:group>
            </w:pict>
          </mc:Fallback>
        </mc:AlternateContent>
      </w:r>
    </w:p>
    <w:p w14:paraId="76731204" w14:textId="77777777" w:rsidR="001655F8" w:rsidRPr="001655F8" w:rsidRDefault="001655F8" w:rsidP="001655F8">
      <w:pPr>
        <w:spacing w:after="169" w:line="259" w:lineRule="auto"/>
        <w:ind w:left="4914" w:right="0" w:firstLine="0"/>
        <w:jc w:val="left"/>
      </w:pPr>
      <w:r w:rsidRPr="001655F8">
        <w:rPr>
          <w:i/>
          <w:sz w:val="22"/>
        </w:rPr>
        <w:t>[il legale rappresentante – timbro e firma]</w:t>
      </w:r>
      <w:r w:rsidRPr="001655F8">
        <w:rPr>
          <w:rFonts w:ascii="Times New Roman" w:eastAsia="Times New Roman" w:hAnsi="Times New Roman" w:cs="Times New Roman"/>
          <w:sz w:val="24"/>
        </w:rPr>
        <w:t xml:space="preserve"> </w:t>
      </w:r>
    </w:p>
    <w:p w14:paraId="3569B65C" w14:textId="77777777" w:rsidR="001206DD" w:rsidRDefault="001206DD">
      <w:pPr>
        <w:spacing w:after="30"/>
        <w:ind w:left="72" w:right="988"/>
      </w:pPr>
    </w:p>
    <w:p w14:paraId="3385B8A6" w14:textId="77777777" w:rsidR="001206DD" w:rsidRDefault="001206DD">
      <w:pPr>
        <w:spacing w:after="30"/>
        <w:ind w:left="72" w:right="988"/>
      </w:pPr>
    </w:p>
    <w:p w14:paraId="2C097EE4" w14:textId="77777777" w:rsidR="001206DD" w:rsidRPr="001206DD" w:rsidRDefault="001206DD" w:rsidP="001206DD">
      <w:pPr>
        <w:spacing w:line="250" w:lineRule="auto"/>
        <w:ind w:left="14" w:right="701"/>
        <w:rPr>
          <w:sz w:val="22"/>
        </w:rPr>
      </w:pPr>
    </w:p>
    <w:p w14:paraId="0355A85B" w14:textId="77777777" w:rsidR="001206DD" w:rsidRPr="001206DD" w:rsidRDefault="001206DD" w:rsidP="001206DD">
      <w:pPr>
        <w:spacing w:line="250" w:lineRule="auto"/>
        <w:ind w:left="14" w:right="701"/>
      </w:pPr>
    </w:p>
    <w:p w14:paraId="08284F07" w14:textId="77777777" w:rsidR="001206DD" w:rsidRPr="001206DD" w:rsidRDefault="001206DD" w:rsidP="001206DD">
      <w:pPr>
        <w:keepNext/>
        <w:keepLines/>
        <w:spacing w:line="250" w:lineRule="auto"/>
        <w:ind w:left="14" w:right="702"/>
        <w:outlineLvl w:val="1"/>
        <w:rPr>
          <w:b/>
          <w:sz w:val="22"/>
        </w:rPr>
      </w:pPr>
      <w:r w:rsidRPr="001206DD">
        <w:rPr>
          <w:b/>
          <w:sz w:val="22"/>
        </w:rPr>
        <w:t xml:space="preserve">PER INFORMAZIONI  </w:t>
      </w:r>
    </w:p>
    <w:p w14:paraId="0D6C7A37" w14:textId="7A914F04" w:rsidR="001206DD" w:rsidRPr="001206DD" w:rsidRDefault="001206DD" w:rsidP="001206DD">
      <w:pPr>
        <w:spacing w:line="250" w:lineRule="auto"/>
        <w:ind w:left="14" w:right="701"/>
      </w:pPr>
      <w:r w:rsidRPr="001206DD">
        <w:rPr>
          <w:sz w:val="22"/>
        </w:rPr>
        <w:t xml:space="preserve">Comune di Sermoneta, Via della Valle, 17 – 04013, Sermoneta (LT) </w:t>
      </w:r>
      <w:r w:rsidRPr="001206DD">
        <w:rPr>
          <w:b/>
          <w:sz w:val="22"/>
        </w:rPr>
        <w:t>Tel. 3457741889</w:t>
      </w:r>
      <w:r w:rsidRPr="001206DD">
        <w:rPr>
          <w:sz w:val="22"/>
        </w:rPr>
        <w:t xml:space="preserve">, mail </w:t>
      </w:r>
      <w:r w:rsidR="00854DD1">
        <w:rPr>
          <w:color w:val="0000FF"/>
          <w:sz w:val="22"/>
          <w:u w:val="single" w:color="0000FF"/>
        </w:rPr>
        <w:t>protocollo</w:t>
      </w:r>
      <w:r w:rsidRPr="001206DD">
        <w:rPr>
          <w:color w:val="0000FF"/>
          <w:sz w:val="22"/>
          <w:u w:val="single" w:color="0000FF"/>
        </w:rPr>
        <w:t>@comunedisermoneta.it</w:t>
      </w:r>
      <w:r w:rsidRPr="001206DD">
        <w:rPr>
          <w:sz w:val="22"/>
        </w:rPr>
        <w:t xml:space="preserve">  </w:t>
      </w:r>
    </w:p>
    <w:p w14:paraId="15994C13" w14:textId="77777777" w:rsidR="001206DD" w:rsidRPr="001206DD" w:rsidRDefault="001206DD" w:rsidP="001206DD">
      <w:pPr>
        <w:ind w:left="14" w:right="713"/>
      </w:pPr>
    </w:p>
    <w:p w14:paraId="3508424E" w14:textId="77777777" w:rsidR="001206DD" w:rsidRDefault="001206DD">
      <w:pPr>
        <w:spacing w:after="30"/>
        <w:ind w:left="72" w:right="988"/>
      </w:pPr>
    </w:p>
    <w:p w14:paraId="18E4762B" w14:textId="77777777" w:rsidR="001206DD" w:rsidRDefault="001206DD">
      <w:pPr>
        <w:spacing w:after="30"/>
        <w:ind w:left="72" w:right="988"/>
      </w:pPr>
    </w:p>
    <w:p w14:paraId="0F95FC35" w14:textId="77777777" w:rsidR="001206DD" w:rsidRDefault="001206DD">
      <w:pPr>
        <w:spacing w:after="30"/>
        <w:ind w:left="72" w:right="988"/>
      </w:pPr>
    </w:p>
    <w:p w14:paraId="07F933A8" w14:textId="77777777" w:rsidR="001206DD" w:rsidRDefault="001206DD">
      <w:pPr>
        <w:spacing w:after="30"/>
        <w:ind w:left="72" w:right="988"/>
      </w:pPr>
    </w:p>
    <w:p w14:paraId="7E3F628F" w14:textId="77777777" w:rsidR="001206DD" w:rsidRDefault="001206DD">
      <w:pPr>
        <w:spacing w:after="30"/>
        <w:ind w:left="72" w:right="988"/>
      </w:pPr>
    </w:p>
    <w:p w14:paraId="60B5006F" w14:textId="77777777" w:rsidR="001206DD" w:rsidRDefault="001206DD">
      <w:pPr>
        <w:spacing w:after="30"/>
        <w:ind w:left="72" w:right="988"/>
      </w:pPr>
    </w:p>
    <w:p w14:paraId="1ADE7F2A" w14:textId="77777777" w:rsidR="001206DD" w:rsidRDefault="001206DD">
      <w:pPr>
        <w:spacing w:after="30"/>
        <w:ind w:left="72" w:right="988"/>
      </w:pPr>
    </w:p>
    <w:p w14:paraId="64C123C1" w14:textId="77777777" w:rsidR="001206DD" w:rsidRDefault="001206DD">
      <w:pPr>
        <w:spacing w:after="30"/>
        <w:ind w:left="72" w:right="988"/>
      </w:pPr>
    </w:p>
    <w:p w14:paraId="6085977A" w14:textId="77777777" w:rsidR="000452C7" w:rsidRDefault="000452C7" w:rsidP="000955A8">
      <w:pPr>
        <w:tabs>
          <w:tab w:val="left" w:pos="9639"/>
        </w:tabs>
        <w:spacing w:after="30"/>
        <w:ind w:left="72" w:right="503"/>
      </w:pPr>
    </w:p>
    <w:p w14:paraId="00110089" w14:textId="77777777" w:rsidR="000452C7" w:rsidRDefault="000452C7">
      <w:pPr>
        <w:spacing w:after="30"/>
        <w:ind w:left="72" w:right="988"/>
      </w:pPr>
    </w:p>
    <w:p w14:paraId="274E39C0" w14:textId="77777777" w:rsidR="001206DD" w:rsidRDefault="001206DD">
      <w:pPr>
        <w:spacing w:after="30"/>
        <w:ind w:left="72" w:right="988"/>
      </w:pPr>
    </w:p>
    <w:p w14:paraId="6C46C3FD" w14:textId="77777777" w:rsidR="00BA7CA6" w:rsidRDefault="00BA7CA6">
      <w:pPr>
        <w:spacing w:after="30"/>
        <w:ind w:left="72" w:right="988"/>
      </w:pPr>
    </w:p>
    <w:p w14:paraId="492E6EBA" w14:textId="77777777" w:rsidR="00BA7CA6" w:rsidRDefault="00BA7CA6">
      <w:pPr>
        <w:spacing w:after="30"/>
        <w:ind w:left="72" w:right="988"/>
      </w:pPr>
    </w:p>
    <w:p w14:paraId="55C58143" w14:textId="77777777" w:rsidR="00BA7CA6" w:rsidRDefault="00BA7CA6">
      <w:pPr>
        <w:spacing w:after="30"/>
        <w:ind w:left="72" w:right="988"/>
      </w:pPr>
    </w:p>
    <w:p w14:paraId="3E442220" w14:textId="77777777" w:rsidR="00BA7CA6" w:rsidRDefault="00BA7CA6">
      <w:pPr>
        <w:spacing w:after="30"/>
        <w:ind w:left="72" w:right="988"/>
      </w:pPr>
    </w:p>
    <w:p w14:paraId="1EF73A63" w14:textId="77777777" w:rsidR="00BA7CA6" w:rsidRDefault="00BA7CA6">
      <w:pPr>
        <w:spacing w:after="30"/>
        <w:ind w:left="72" w:right="988"/>
      </w:pPr>
    </w:p>
    <w:p w14:paraId="26F2C942" w14:textId="77777777" w:rsidR="00BA7CA6" w:rsidRDefault="00BA7CA6">
      <w:pPr>
        <w:spacing w:after="30"/>
        <w:ind w:left="72" w:right="988"/>
      </w:pPr>
    </w:p>
    <w:p w14:paraId="1A4E36F3" w14:textId="77777777" w:rsidR="00BA7CA6" w:rsidRDefault="00BA7CA6">
      <w:pPr>
        <w:spacing w:after="30"/>
        <w:ind w:left="72" w:right="988"/>
      </w:pPr>
    </w:p>
    <w:p w14:paraId="75D4E9F0" w14:textId="77777777" w:rsidR="00BA7CA6" w:rsidRDefault="00BA7CA6">
      <w:pPr>
        <w:spacing w:after="30"/>
        <w:ind w:left="72" w:right="988"/>
      </w:pPr>
    </w:p>
    <w:p w14:paraId="499792E8" w14:textId="77777777" w:rsidR="00BA7CA6" w:rsidRDefault="00BA7CA6">
      <w:pPr>
        <w:spacing w:after="30"/>
        <w:ind w:left="72" w:right="988"/>
      </w:pPr>
    </w:p>
    <w:p w14:paraId="286FAC84" w14:textId="77777777" w:rsidR="00BA7CA6" w:rsidRDefault="00BA7CA6">
      <w:pPr>
        <w:spacing w:after="30"/>
        <w:ind w:left="72" w:right="988"/>
      </w:pPr>
    </w:p>
    <w:p w14:paraId="6745A2FA" w14:textId="77777777" w:rsidR="008D5FDC" w:rsidRDefault="008D5FDC">
      <w:pPr>
        <w:spacing w:after="30"/>
        <w:ind w:left="72" w:right="988"/>
      </w:pPr>
    </w:p>
    <w:p w14:paraId="51E0E387" w14:textId="77777777" w:rsidR="008D5FDC" w:rsidRDefault="008D5FDC">
      <w:pPr>
        <w:spacing w:after="30"/>
        <w:ind w:left="72" w:right="988"/>
      </w:pPr>
    </w:p>
    <w:p w14:paraId="0F2B9991" w14:textId="77777777" w:rsidR="008D5FDC" w:rsidRDefault="008D5FDC">
      <w:pPr>
        <w:spacing w:after="30"/>
        <w:ind w:left="72" w:right="988"/>
      </w:pPr>
    </w:p>
    <w:p w14:paraId="553AE844" w14:textId="77777777" w:rsidR="008D5FDC" w:rsidRDefault="008D5FDC">
      <w:pPr>
        <w:spacing w:after="30"/>
        <w:ind w:left="72" w:right="988"/>
      </w:pPr>
    </w:p>
    <w:p w14:paraId="457F5C2A" w14:textId="77777777" w:rsidR="00695328" w:rsidRDefault="00652F68">
      <w:pPr>
        <w:spacing w:after="104"/>
        <w:ind w:left="72" w:right="988"/>
      </w:pPr>
      <w:r>
        <w:lastRenderedPageBreak/>
        <w:t xml:space="preserve">Da restituire debitamente sottoscritto                             </w:t>
      </w:r>
    </w:p>
    <w:p w14:paraId="41FF8050" w14:textId="77777777" w:rsidR="00695328" w:rsidRDefault="00652F68">
      <w:pPr>
        <w:spacing w:after="0" w:line="259" w:lineRule="auto"/>
        <w:ind w:left="77" w:right="0" w:firstLine="0"/>
        <w:jc w:val="left"/>
      </w:pPr>
      <w:r>
        <w:t xml:space="preserve">                                           </w:t>
      </w:r>
    </w:p>
    <w:p w14:paraId="01EA5ABA" w14:textId="77777777" w:rsidR="00695328" w:rsidRDefault="00652F68">
      <w:pPr>
        <w:spacing w:after="0" w:line="259" w:lineRule="auto"/>
        <w:ind w:left="0" w:right="917" w:firstLine="0"/>
        <w:jc w:val="center"/>
      </w:pPr>
      <w:r>
        <w:rPr>
          <w:b/>
        </w:rPr>
        <w:t>CONDIZIONI GENERALI DI PARTECIPAZIONE ALLA FIERA</w:t>
      </w:r>
      <w:r>
        <w:t xml:space="preserve"> </w:t>
      </w:r>
    </w:p>
    <w:p w14:paraId="16A746FF" w14:textId="77777777" w:rsidR="00695328" w:rsidRDefault="00652F68">
      <w:pPr>
        <w:spacing w:after="0" w:line="259" w:lineRule="auto"/>
        <w:ind w:left="77" w:right="0" w:firstLine="0"/>
        <w:jc w:val="left"/>
      </w:pPr>
      <w:r>
        <w:t xml:space="preserve"> </w:t>
      </w:r>
    </w:p>
    <w:p w14:paraId="2A5B6BAC" w14:textId="77777777" w:rsidR="00695328" w:rsidRDefault="00652F68" w:rsidP="006A7A64">
      <w:pPr>
        <w:pStyle w:val="Titolo3"/>
        <w:ind w:left="72" w:right="79"/>
      </w:pPr>
      <w:r>
        <w:t>1. DOMANDA DI PARTECIPAZIONE</w:t>
      </w:r>
      <w:r>
        <w:rPr>
          <w:b w:val="0"/>
        </w:rPr>
        <w:t xml:space="preserve"> </w:t>
      </w:r>
    </w:p>
    <w:p w14:paraId="103E7776" w14:textId="77777777" w:rsidR="00695328" w:rsidRDefault="00652F68" w:rsidP="006A7A64">
      <w:pPr>
        <w:ind w:left="62" w:right="79" w:firstLine="209"/>
      </w:pPr>
      <w:r>
        <w:t xml:space="preserve">1.1. I soggetti titolari di autorizzazione amministrativa per l’esercizio del commercio su aree pubbliche a posto fisso ed in forma itinerante, i produttori agricoli e gli artigiani, nonché le associazioni culturali, sportive e sociali operanti sul territorio comunale e che abbiano già condotto iniziative in collaborazione con l’Ente,  interessati all’assegnazione in concessione dei posteggi, per il periodo della fiera, potranno avanzare domanda al Comune secondo lo schema precedentemente indicato.  </w:t>
      </w:r>
    </w:p>
    <w:p w14:paraId="76CF26E1" w14:textId="0DE956F8" w:rsidR="00100FFD" w:rsidRPr="003D3612" w:rsidRDefault="00652F68" w:rsidP="00100FFD">
      <w:pPr>
        <w:ind w:left="296" w:right="79"/>
        <w:rPr>
          <w:b/>
          <w:bCs/>
          <w:szCs w:val="20"/>
        </w:rPr>
      </w:pPr>
      <w:r>
        <w:t xml:space="preserve">1.2. Il modulo di </w:t>
      </w:r>
      <w:r w:rsidRPr="003D3612">
        <w:rPr>
          <w:szCs w:val="20"/>
        </w:rPr>
        <w:t>adesione deve essere presentato, a pena di decadenza,</w:t>
      </w:r>
      <w:r w:rsidR="00100FFD" w:rsidRPr="003D3612">
        <w:rPr>
          <w:szCs w:val="20"/>
        </w:rPr>
        <w:t xml:space="preserve"> </w:t>
      </w:r>
      <w:r w:rsidR="00100FFD" w:rsidRPr="003D3612">
        <w:rPr>
          <w:b/>
          <w:szCs w:val="20"/>
          <w:u w:val="single" w:color="000000"/>
        </w:rPr>
        <w:t>collazionat</w:t>
      </w:r>
      <w:r w:rsidR="00100FFD" w:rsidRPr="003D3612">
        <w:rPr>
          <w:b/>
          <w:szCs w:val="20"/>
          <w:u w:val="single" w:color="000000"/>
        </w:rPr>
        <w:t>o</w:t>
      </w:r>
      <w:r w:rsidR="00100FFD" w:rsidRPr="003D3612">
        <w:rPr>
          <w:b/>
          <w:szCs w:val="20"/>
          <w:u w:val="single" w:color="000000"/>
        </w:rPr>
        <w:t xml:space="preserve"> in un UNICO FILE PDF</w:t>
      </w:r>
      <w:r w:rsidR="00100FFD" w:rsidRPr="003D3612">
        <w:rPr>
          <w:rFonts w:eastAsiaTheme="minorHAnsi"/>
          <w:color w:val="auto"/>
          <w:szCs w:val="20"/>
          <w:lang w:eastAsia="en-US"/>
        </w:rPr>
        <w:t xml:space="preserve"> </w:t>
      </w:r>
      <w:r w:rsidR="00100FFD" w:rsidRPr="003D3612">
        <w:rPr>
          <w:b/>
          <w:bCs/>
          <w:szCs w:val="20"/>
        </w:rPr>
        <w:t>compilat</w:t>
      </w:r>
      <w:r w:rsidR="003D3612" w:rsidRPr="003D3612">
        <w:rPr>
          <w:b/>
          <w:bCs/>
          <w:szCs w:val="20"/>
        </w:rPr>
        <w:t>o</w:t>
      </w:r>
      <w:r w:rsidR="00100FFD" w:rsidRPr="003D3612">
        <w:rPr>
          <w:b/>
          <w:bCs/>
          <w:szCs w:val="20"/>
        </w:rPr>
        <w:t xml:space="preserve"> in tutte le sue parti e sottoscritt</w:t>
      </w:r>
      <w:r w:rsidR="003D3612" w:rsidRPr="003D3612">
        <w:rPr>
          <w:b/>
          <w:bCs/>
          <w:szCs w:val="20"/>
        </w:rPr>
        <w:t>o</w:t>
      </w:r>
      <w:r w:rsidR="00100FFD" w:rsidRPr="003D3612">
        <w:rPr>
          <w:b/>
          <w:bCs/>
          <w:szCs w:val="20"/>
        </w:rPr>
        <w:t xml:space="preserve"> digitalmente o con firma autografa (in questo caso deve essere allegata copia del documento di identità) tramite:</w:t>
      </w:r>
    </w:p>
    <w:p w14:paraId="041378C2" w14:textId="77777777" w:rsidR="00100FFD" w:rsidRPr="003D3612" w:rsidRDefault="00100FFD" w:rsidP="003D1B11">
      <w:pPr>
        <w:numPr>
          <w:ilvl w:val="3"/>
          <w:numId w:val="29"/>
        </w:numPr>
        <w:spacing w:after="10" w:line="253" w:lineRule="auto"/>
        <w:ind w:left="646" w:right="1558"/>
        <w:contextualSpacing/>
        <w:jc w:val="left"/>
        <w:rPr>
          <w:b/>
          <w:szCs w:val="20"/>
        </w:rPr>
      </w:pPr>
      <w:r w:rsidRPr="003D3612">
        <w:rPr>
          <w:szCs w:val="20"/>
        </w:rPr>
        <w:t xml:space="preserve">posta elettronica ordinaria </w:t>
      </w:r>
      <w:hyperlink r:id="rId11" w:history="1">
        <w:r w:rsidRPr="003D3612">
          <w:rPr>
            <w:b/>
            <w:color w:val="0563C1" w:themeColor="hyperlink"/>
            <w:szCs w:val="20"/>
            <w:u w:val="single"/>
          </w:rPr>
          <w:t>protocollo@comunedisermoneta.it</w:t>
        </w:r>
      </w:hyperlink>
    </w:p>
    <w:p w14:paraId="7A0C570E" w14:textId="77777777" w:rsidR="00100FFD" w:rsidRPr="003D3612" w:rsidRDefault="00100FFD" w:rsidP="003D1B11">
      <w:pPr>
        <w:numPr>
          <w:ilvl w:val="3"/>
          <w:numId w:val="29"/>
        </w:numPr>
        <w:spacing w:after="10" w:line="253" w:lineRule="auto"/>
        <w:ind w:left="646" w:right="1558"/>
        <w:contextualSpacing/>
        <w:jc w:val="left"/>
        <w:rPr>
          <w:b/>
          <w:szCs w:val="20"/>
        </w:rPr>
      </w:pPr>
      <w:r w:rsidRPr="003D3612">
        <w:rPr>
          <w:szCs w:val="20"/>
          <w:u w:val="single" w:color="0000FF"/>
        </w:rPr>
        <w:t>pec</w:t>
      </w:r>
      <w:r w:rsidRPr="003D3612">
        <w:rPr>
          <w:b/>
          <w:szCs w:val="20"/>
          <w:u w:val="single" w:color="0000FF"/>
        </w:rPr>
        <w:t xml:space="preserve"> </w:t>
      </w:r>
      <w:hyperlink r:id="rId12" w:history="1">
        <w:r w:rsidRPr="003D3612">
          <w:rPr>
            <w:b/>
            <w:color w:val="0563C1" w:themeColor="hyperlink"/>
            <w:szCs w:val="20"/>
            <w:u w:val="single" w:color="0000FF"/>
          </w:rPr>
          <w:t>amministrazionecomunale@pec.comune.sermoneta.latina.it</w:t>
        </w:r>
      </w:hyperlink>
    </w:p>
    <w:p w14:paraId="1F75F15D" w14:textId="0DFBAF30" w:rsidR="003D1B11" w:rsidRPr="003D1B11" w:rsidRDefault="003D1B11" w:rsidP="003D1B11">
      <w:pPr>
        <w:spacing w:after="10" w:line="253" w:lineRule="auto"/>
        <w:ind w:left="373" w:right="1558"/>
        <w:rPr>
          <w:szCs w:val="20"/>
        </w:rPr>
      </w:pPr>
      <w:r w:rsidRPr="003D1B11">
        <w:rPr>
          <w:b/>
          <w:szCs w:val="20"/>
          <w:u w:val="single" w:color="000000"/>
        </w:rPr>
        <w:t>o a mano presso l’Ufficio Protocollo</w:t>
      </w:r>
    </w:p>
    <w:p w14:paraId="383157D2" w14:textId="136A09CF" w:rsidR="00695328" w:rsidRDefault="00652F68" w:rsidP="006A7A64">
      <w:pPr>
        <w:spacing w:after="28"/>
        <w:ind w:left="296" w:right="79"/>
      </w:pPr>
      <w:r w:rsidRPr="003D3612">
        <w:rPr>
          <w:szCs w:val="20"/>
        </w:rPr>
        <w:t>al fine di costituire proposta irrevocabile di contratto</w:t>
      </w:r>
      <w:r w:rsidR="001276BC">
        <w:rPr>
          <w:szCs w:val="20"/>
        </w:rPr>
        <w:t>,</w:t>
      </w:r>
      <w:r w:rsidRPr="003D3612">
        <w:rPr>
          <w:szCs w:val="20"/>
        </w:rPr>
        <w:t xml:space="preserve"> entro</w:t>
      </w:r>
      <w:r>
        <w:t xml:space="preserve"> il giorno </w:t>
      </w:r>
      <w:r w:rsidR="008D5FDC">
        <w:rPr>
          <w:b/>
          <w:u w:val="single" w:color="000000"/>
        </w:rPr>
        <w:t>12</w:t>
      </w:r>
      <w:r w:rsidR="0077523D">
        <w:rPr>
          <w:b/>
          <w:u w:val="single" w:color="000000"/>
        </w:rPr>
        <w:t xml:space="preserve"> </w:t>
      </w:r>
      <w:r w:rsidR="000452C7">
        <w:rPr>
          <w:b/>
          <w:u w:val="single" w:color="000000"/>
        </w:rPr>
        <w:t>AGOSTO</w:t>
      </w:r>
      <w:r>
        <w:rPr>
          <w:b/>
          <w:u w:val="single" w:color="000000"/>
        </w:rPr>
        <w:t xml:space="preserve"> 202</w:t>
      </w:r>
      <w:r w:rsidR="008D5FDC">
        <w:rPr>
          <w:b/>
          <w:u w:val="single" w:color="000000"/>
        </w:rPr>
        <w:t>6</w:t>
      </w:r>
      <w:r w:rsidR="003303B2">
        <w:t xml:space="preserve">, </w:t>
      </w:r>
      <w:r>
        <w:t xml:space="preserve">corredato della documentazione richiesta.  </w:t>
      </w:r>
    </w:p>
    <w:p w14:paraId="5802D6E0" w14:textId="77777777" w:rsidR="00695328" w:rsidRDefault="00652F68" w:rsidP="006A7A64">
      <w:pPr>
        <w:spacing w:after="0" w:line="259" w:lineRule="auto"/>
        <w:ind w:left="77" w:right="79" w:firstLine="0"/>
        <w:jc w:val="left"/>
      </w:pPr>
      <w:r>
        <w:t xml:space="preserve"> </w:t>
      </w:r>
    </w:p>
    <w:p w14:paraId="7FFA2311" w14:textId="77777777" w:rsidR="00695328" w:rsidRDefault="00652F68" w:rsidP="006A7A64">
      <w:pPr>
        <w:pStyle w:val="Titolo3"/>
        <w:ind w:left="72" w:right="79"/>
      </w:pPr>
      <w:r>
        <w:t>2. CORRISPETTIVO</w:t>
      </w:r>
      <w:r>
        <w:rPr>
          <w:b w:val="0"/>
        </w:rPr>
        <w:t xml:space="preserve"> </w:t>
      </w:r>
    </w:p>
    <w:p w14:paraId="3A203F42" w14:textId="77777777" w:rsidR="00695328" w:rsidRDefault="00652F68" w:rsidP="006A7A64">
      <w:pPr>
        <w:ind w:left="62" w:right="79" w:firstLine="209"/>
      </w:pPr>
      <w:r>
        <w:t xml:space="preserve">2.1. Per la partecipazione da parte dell’imprenditore alla fiera, il COMUNE DI SERMONETA percepisce l’intero corrispettivo anticipato. </w:t>
      </w:r>
    </w:p>
    <w:p w14:paraId="02279907" w14:textId="73E6E21E" w:rsidR="00947602" w:rsidRPr="0077523D" w:rsidRDefault="00947602" w:rsidP="006A7A64">
      <w:pPr>
        <w:spacing w:line="250" w:lineRule="auto"/>
        <w:ind w:left="14" w:right="79"/>
        <w:rPr>
          <w:szCs w:val="20"/>
        </w:rPr>
      </w:pPr>
      <w:r>
        <w:t xml:space="preserve">    </w:t>
      </w:r>
      <w:r w:rsidR="00652F68">
        <w:t xml:space="preserve">2.2. L’Imprenditore si impegna a pagare il corrispettivo al COMUNE DI SERMONETA entro il giorno </w:t>
      </w:r>
      <w:r w:rsidR="008D5FDC">
        <w:rPr>
          <w:b/>
          <w:sz w:val="22"/>
          <w:u w:val="single" w:color="000000"/>
        </w:rPr>
        <w:t xml:space="preserve">12 </w:t>
      </w:r>
      <w:r w:rsidR="00116E6E">
        <w:rPr>
          <w:b/>
          <w:sz w:val="22"/>
          <w:u w:val="single" w:color="000000"/>
        </w:rPr>
        <w:t>AGOSTO 202</w:t>
      </w:r>
      <w:r w:rsidR="008D5FDC">
        <w:rPr>
          <w:b/>
          <w:sz w:val="22"/>
          <w:u w:val="single" w:color="000000"/>
        </w:rPr>
        <w:t>6</w:t>
      </w:r>
      <w:r w:rsidR="00116E6E" w:rsidRPr="0077523D">
        <w:rPr>
          <w:b/>
          <w:sz w:val="22"/>
          <w:u w:val="single" w:color="000000"/>
        </w:rPr>
        <w:t xml:space="preserve"> </w:t>
      </w:r>
      <w:r w:rsidR="00652F68" w:rsidRPr="0077523D">
        <w:rPr>
          <w:b/>
          <w:sz w:val="22"/>
          <w:u w:val="single" w:color="000000"/>
        </w:rPr>
        <w:t>(acconto 50%)</w:t>
      </w:r>
      <w:r w:rsidR="00652F68">
        <w:rPr>
          <w:b/>
          <w:u w:val="single" w:color="000000"/>
        </w:rPr>
        <w:t xml:space="preserve"> ed entro i</w:t>
      </w:r>
      <w:r w:rsidR="000452C7">
        <w:rPr>
          <w:b/>
          <w:u w:val="single" w:color="000000"/>
        </w:rPr>
        <w:t xml:space="preserve">l </w:t>
      </w:r>
      <w:r w:rsidR="000452C7" w:rsidRPr="0077523D">
        <w:rPr>
          <w:b/>
          <w:sz w:val="22"/>
          <w:u w:val="single" w:color="000000"/>
        </w:rPr>
        <w:t>2</w:t>
      </w:r>
      <w:r w:rsidR="008D5FDC">
        <w:rPr>
          <w:b/>
          <w:sz w:val="22"/>
          <w:u w:val="single" w:color="000000"/>
        </w:rPr>
        <w:t>4</w:t>
      </w:r>
      <w:r w:rsidR="00652F68" w:rsidRPr="0077523D">
        <w:rPr>
          <w:b/>
          <w:sz w:val="22"/>
          <w:u w:val="single" w:color="000000"/>
        </w:rPr>
        <w:t xml:space="preserve"> agosto 202</w:t>
      </w:r>
      <w:r w:rsidR="008D5FDC">
        <w:rPr>
          <w:b/>
          <w:sz w:val="22"/>
          <w:u w:val="single" w:color="000000"/>
        </w:rPr>
        <w:t>6</w:t>
      </w:r>
      <w:r w:rsidR="00652F68" w:rsidRPr="0077523D">
        <w:rPr>
          <w:b/>
          <w:sz w:val="22"/>
          <w:u w:val="single" w:color="000000"/>
        </w:rPr>
        <w:t xml:space="preserve"> (saldo),</w:t>
      </w:r>
      <w:r w:rsidR="00652F68">
        <w:rPr>
          <w:b/>
          <w:u w:val="single" w:color="000000"/>
        </w:rPr>
        <w:t xml:space="preserve"> </w:t>
      </w:r>
      <w:r w:rsidR="00652F68">
        <w:t xml:space="preserve">mediante bonifico bancario intestato a “COMUNE DI </w:t>
      </w:r>
      <w:r w:rsidR="00652F68" w:rsidRPr="0077523D">
        <w:rPr>
          <w:szCs w:val="20"/>
        </w:rPr>
        <w:t xml:space="preserve">SERMONETA” </w:t>
      </w:r>
      <w:r w:rsidR="00652F68" w:rsidRPr="0077523D">
        <w:rPr>
          <w:b/>
          <w:szCs w:val="20"/>
          <w:u w:val="single" w:color="000000"/>
        </w:rPr>
        <w:t>causale “Partecip</w:t>
      </w:r>
      <w:r w:rsidR="000452C7" w:rsidRPr="0077523D">
        <w:rPr>
          <w:b/>
          <w:szCs w:val="20"/>
          <w:u w:val="single" w:color="000000"/>
        </w:rPr>
        <w:t>azione fiera di San Michele 202</w:t>
      </w:r>
      <w:r w:rsidR="00445150">
        <w:rPr>
          <w:b/>
          <w:szCs w:val="20"/>
          <w:u w:val="single" w:color="000000"/>
        </w:rPr>
        <w:t>6</w:t>
      </w:r>
      <w:r w:rsidR="00652F68" w:rsidRPr="0077523D">
        <w:rPr>
          <w:b/>
          <w:szCs w:val="20"/>
          <w:u w:val="single" w:color="000000"/>
        </w:rPr>
        <w:t xml:space="preserve"> – Ditta</w:t>
      </w:r>
      <w:r w:rsidR="00652F68" w:rsidRPr="0077523D">
        <w:rPr>
          <w:b/>
          <w:szCs w:val="20"/>
        </w:rPr>
        <w:t xml:space="preserve"> </w:t>
      </w:r>
      <w:r w:rsidR="00652F68" w:rsidRPr="0077523D">
        <w:rPr>
          <w:b/>
          <w:szCs w:val="20"/>
          <w:u w:val="single" w:color="000000"/>
        </w:rPr>
        <w:t xml:space="preserve">___________________”, </w:t>
      </w:r>
      <w:r w:rsidR="0077523D" w:rsidRPr="0077523D">
        <w:rPr>
          <w:szCs w:val="20"/>
        </w:rPr>
        <w:t>BANCA DI CREDITO COOPERATIVO DI ROMA Succursale di Sermoneta – Via le Pastine, 5 – 04013 Sermoneta (LT)</w:t>
      </w:r>
      <w:r w:rsidR="00652F68" w:rsidRPr="0077523D">
        <w:rPr>
          <w:szCs w:val="20"/>
        </w:rPr>
        <w:t xml:space="preserve"> </w:t>
      </w:r>
      <w:r w:rsidR="00652F68" w:rsidRPr="0077523D">
        <w:rPr>
          <w:b/>
          <w:szCs w:val="20"/>
        </w:rPr>
        <w:t xml:space="preserve">IBAN </w:t>
      </w:r>
      <w:r w:rsidRPr="0077523D">
        <w:rPr>
          <w:b/>
          <w:szCs w:val="20"/>
        </w:rPr>
        <w:t xml:space="preserve"> IT54O0832774180000000019355. </w:t>
      </w:r>
    </w:p>
    <w:p w14:paraId="4426510C" w14:textId="77777777" w:rsidR="00695328" w:rsidRDefault="00652F68" w:rsidP="006A7A64">
      <w:pPr>
        <w:ind w:left="62" w:right="79" w:firstLine="209"/>
      </w:pPr>
      <w:r>
        <w:t xml:space="preserve"> Gli </w:t>
      </w:r>
      <w:r>
        <w:rPr>
          <w:u w:val="single" w:color="000000"/>
        </w:rPr>
        <w:t>ambulanti pagheranno il giorno dell’assegnazione del posteggio che verrà effettuata con le modalità di</w:t>
      </w:r>
      <w:r>
        <w:t xml:space="preserve"> </w:t>
      </w:r>
      <w:r>
        <w:rPr>
          <w:u w:val="single" w:color="000000"/>
        </w:rPr>
        <w:t>cui al punto 6 e 7.</w:t>
      </w:r>
      <w:r>
        <w:t xml:space="preserve"> </w:t>
      </w:r>
    </w:p>
    <w:p w14:paraId="0D001959" w14:textId="66C8E348" w:rsidR="00695328" w:rsidRDefault="00652F68" w:rsidP="006A7A64">
      <w:pPr>
        <w:spacing w:after="28"/>
        <w:ind w:left="62" w:right="79" w:firstLine="209"/>
      </w:pPr>
      <w:r>
        <w:t xml:space="preserve">2.3. Il mancato pagamento entro la data del </w:t>
      </w:r>
      <w:r w:rsidR="000452C7">
        <w:rPr>
          <w:b/>
          <w:u w:val="single" w:color="000000"/>
        </w:rPr>
        <w:t>2</w:t>
      </w:r>
      <w:r w:rsidR="00445150">
        <w:rPr>
          <w:b/>
          <w:u w:val="single" w:color="000000"/>
        </w:rPr>
        <w:t>4</w:t>
      </w:r>
      <w:r w:rsidR="000452C7">
        <w:rPr>
          <w:b/>
          <w:u w:val="single" w:color="000000"/>
        </w:rPr>
        <w:t xml:space="preserve"> agosto 202</w:t>
      </w:r>
      <w:r w:rsidR="00445150">
        <w:rPr>
          <w:b/>
          <w:u w:val="single" w:color="000000"/>
        </w:rPr>
        <w:t>6</w:t>
      </w:r>
      <w:r>
        <w:t xml:space="preserve"> potrebbe costituire causa di nullità della domanda. La partecipazione sarà subordinata alla disponibilità di posti. </w:t>
      </w:r>
    </w:p>
    <w:p w14:paraId="57D92999" w14:textId="77777777" w:rsidR="00695328" w:rsidRDefault="00652F68" w:rsidP="006A7A64">
      <w:pPr>
        <w:ind w:left="62" w:right="79" w:firstLine="209"/>
      </w:pPr>
      <w:r>
        <w:t xml:space="preserve">2.4. Anche dopo l’accettazione della proposta di contratto, il Comune di Sermoneta può escludere dalla partecipazione alla Fiera l’Imprenditore moroso verso lo stesso Comune con riguardo a precedenti partecipazioni a fiere. </w:t>
      </w:r>
    </w:p>
    <w:p w14:paraId="411DAA40" w14:textId="77777777" w:rsidR="00695328" w:rsidRDefault="00652F68" w:rsidP="006A7A64">
      <w:pPr>
        <w:ind w:left="62" w:right="79" w:firstLine="209"/>
      </w:pPr>
      <w:r>
        <w:t>2.5. Nei casi di cui ai punti 4.4 “Cause di nullità della domanda” o di eccedenza di posto si procederà al rimborso delle somme versate.</w:t>
      </w:r>
      <w:r>
        <w:rPr>
          <w:b/>
        </w:rPr>
        <w:t xml:space="preserve"> </w:t>
      </w:r>
    </w:p>
    <w:p w14:paraId="2A1920A9" w14:textId="77777777" w:rsidR="00695328" w:rsidRDefault="00652F68" w:rsidP="006A7A64">
      <w:pPr>
        <w:spacing w:after="0" w:line="259" w:lineRule="auto"/>
        <w:ind w:left="77" w:right="79" w:firstLine="0"/>
        <w:jc w:val="left"/>
      </w:pPr>
      <w:r>
        <w:t xml:space="preserve"> </w:t>
      </w:r>
    </w:p>
    <w:p w14:paraId="2106AAD8" w14:textId="77777777" w:rsidR="00695328" w:rsidRDefault="00652F68" w:rsidP="006A7A64">
      <w:pPr>
        <w:pStyle w:val="Titolo3"/>
        <w:ind w:left="72" w:right="79"/>
      </w:pPr>
      <w:r>
        <w:t>3. RESPONSABILITÀ CONTRATTUALI ED EXTRACONTRATTUALI</w:t>
      </w:r>
      <w:r>
        <w:rPr>
          <w:b w:val="0"/>
        </w:rPr>
        <w:t xml:space="preserve"> </w:t>
      </w:r>
    </w:p>
    <w:p w14:paraId="17D4E3D5" w14:textId="28F5A7CA" w:rsidR="00695328" w:rsidRDefault="00652F68" w:rsidP="006A7A64">
      <w:pPr>
        <w:spacing w:after="27"/>
        <w:ind w:left="72" w:right="79"/>
      </w:pPr>
      <w:r>
        <w:t>3.1. Il COMUNE DI SERMONETA non assume alcuna responsabilità contrattuale o extracontrattuale per qualsiasi danno subito da persone, ovvero per qualsiasi sottrazione, perimento o danneggiamento di cose, per fatto di terzi nell’ambito della Fiera che non siano riconducibili all’organizzazione della fiera stessa dovute a omessa vigilanza durante l’orario di svolgimento della manifestazione (dalle ore 9.00 alle ore 2</w:t>
      </w:r>
      <w:r w:rsidR="00457658">
        <w:t>4</w:t>
      </w:r>
      <w:r>
        <w:t xml:space="preserve">.00).  </w:t>
      </w:r>
    </w:p>
    <w:p w14:paraId="5D35212B" w14:textId="77777777" w:rsidR="00695328" w:rsidRDefault="00652F68" w:rsidP="006A7A64">
      <w:pPr>
        <w:spacing w:after="29"/>
        <w:ind w:left="72" w:right="79"/>
      </w:pPr>
      <w:r>
        <w:t xml:space="preserve">3.2. L’Imprenditore tiene indenne il COMUNE DI SERMONETA da qualsiasi responsabilità conseguente a fatti o atti compiuti nel corso della Fiera dallo stesso Imprenditore o da suoi incaricati. </w:t>
      </w:r>
    </w:p>
    <w:p w14:paraId="5A4650B3" w14:textId="77777777" w:rsidR="00695328" w:rsidRDefault="00652F68" w:rsidP="006A7A64">
      <w:pPr>
        <w:ind w:left="72" w:right="79"/>
      </w:pPr>
      <w:r>
        <w:t xml:space="preserve">3.3 L’Imprenditore dovrà garantire l’esposizione in fiera tramite ampliamento o sottoscrizione di polizza per responsabilità civile per tutto il periodo della partecipazione in fiera e per furto e danneggiamento durante l’orario dello svolgimento della manifestazione e nella fase di allestimento e smontaggio. </w:t>
      </w:r>
    </w:p>
    <w:p w14:paraId="7E0923F0" w14:textId="67E1B280" w:rsidR="00457658" w:rsidRDefault="00457658" w:rsidP="006A7A64">
      <w:pPr>
        <w:ind w:left="72" w:right="79"/>
      </w:pPr>
      <w:r>
        <w:t>3.4 L’imprenditore dovrà garantire e sarà responsabile della sicurezza dei lavoratori nel rispetto della normativa vigente D. Lgs. 81/2008 in materia di tutela della salute e della sicurezza nei luoghi di lavoro.</w:t>
      </w:r>
    </w:p>
    <w:p w14:paraId="5692DA50" w14:textId="10ADBA01" w:rsidR="00695328" w:rsidRDefault="00695328" w:rsidP="006A7A64">
      <w:pPr>
        <w:spacing w:after="14" w:line="259" w:lineRule="auto"/>
        <w:ind w:left="77" w:right="79" w:firstLine="0"/>
        <w:jc w:val="left"/>
      </w:pPr>
    </w:p>
    <w:p w14:paraId="5ACE0F7E" w14:textId="77777777" w:rsidR="00695328" w:rsidRDefault="00652F68" w:rsidP="006A7A64">
      <w:pPr>
        <w:pStyle w:val="Titolo3"/>
        <w:ind w:left="72" w:right="79"/>
      </w:pPr>
      <w:r>
        <w:t>4. RECESSO, REVOCA E NULLITA’</w:t>
      </w:r>
      <w:r>
        <w:rPr>
          <w:b w:val="0"/>
        </w:rPr>
        <w:t xml:space="preserve"> </w:t>
      </w:r>
    </w:p>
    <w:p w14:paraId="2E354C36" w14:textId="77777777" w:rsidR="00695328" w:rsidRDefault="00652F68" w:rsidP="006A7A64">
      <w:pPr>
        <w:ind w:left="72" w:right="79"/>
      </w:pPr>
      <w:r>
        <w:t xml:space="preserve">4.1. Sottoscritta la proposta di contratto l’Imprenditore può recedere dallo stesso, dandone comunicazione scritta al COMUNE DI SERMONETA con almeno 15 giorni di anticipo rispetto all’inizio della Fiera. In questo caso, il COMUNE DI SERMONETA trattiene il 50% della somma totale dovuta a titolo di rimborso forfettario delle spese sostenute.  </w:t>
      </w:r>
    </w:p>
    <w:p w14:paraId="4DB97B9F" w14:textId="77777777" w:rsidR="00695328" w:rsidRDefault="00652F68" w:rsidP="006A7A64">
      <w:pPr>
        <w:ind w:left="72" w:right="79"/>
      </w:pPr>
      <w:r>
        <w:t xml:space="preserve">4.2 Per i recessi oltre il termine di cui al punto 4.1 o per mancata partecipazione alla fiera nulla è dovuto all’imprenditore. </w:t>
      </w:r>
    </w:p>
    <w:p w14:paraId="5FC871F4" w14:textId="77777777" w:rsidR="00EC1667" w:rsidRPr="00EC1667" w:rsidRDefault="00652F68" w:rsidP="006A7A64">
      <w:pPr>
        <w:ind w:left="72" w:right="79"/>
      </w:pPr>
      <w:r>
        <w:t>4.3.</w:t>
      </w:r>
      <w:r w:rsidR="00EC1667">
        <w:t xml:space="preserve"> </w:t>
      </w:r>
      <w:r w:rsidR="00EC1667" w:rsidRPr="00EC1667">
        <w:t xml:space="preserve">In casi di forza maggiore (emergenze sanitarie, eventi calamitosi, contenimento dei contagi etc.) in base ai quali sono sopravvenute disposizioni normative o ordinanze/provvedimenti locali, il COMUNE DI SERMONETA, a proprio insindacabile giudizio, può revocare la partecipazione collettiva alla Fiera e, pertanto, risolvere con effetto immediato il contratto con l’Imprenditore, dandone comunicazione scritta, anche a mezzo pec o mail. </w:t>
      </w:r>
      <w:r w:rsidR="00EC1667" w:rsidRPr="00EC1667">
        <w:rPr>
          <w:u w:val="single" w:color="000000"/>
        </w:rPr>
        <w:lastRenderedPageBreak/>
        <w:t>L’operatore economico avrà diritto al rimborso della sola quota di partecipazione</w:t>
      </w:r>
      <w:r w:rsidR="00EC1667" w:rsidRPr="00EC1667">
        <w:t xml:space="preserve"> </w:t>
      </w:r>
      <w:r w:rsidR="00EC1667" w:rsidRPr="00EC1667">
        <w:rPr>
          <w:u w:val="single" w:color="000000"/>
        </w:rPr>
        <w:t>senza null’altro a pretendere dal COMUNE DI SERMONETA.</w:t>
      </w:r>
      <w:r w:rsidR="00EC1667" w:rsidRPr="00EC1667">
        <w:t xml:space="preserve"> </w:t>
      </w:r>
    </w:p>
    <w:p w14:paraId="27C88CC3" w14:textId="77777777" w:rsidR="00EC1667" w:rsidRDefault="00EC1667" w:rsidP="006A7A64">
      <w:pPr>
        <w:ind w:left="72" w:right="79"/>
      </w:pPr>
    </w:p>
    <w:p w14:paraId="53CCD6A0" w14:textId="77777777" w:rsidR="00695328" w:rsidRDefault="00652F68" w:rsidP="006A7A64">
      <w:pPr>
        <w:ind w:left="72" w:right="79"/>
      </w:pPr>
      <w:r>
        <w:t xml:space="preserve">4.4. La domanda si intende nulla e non dà diritto alla valutazione di ammissibilità del richiedente nella graduatoria qualora:  </w:t>
      </w:r>
    </w:p>
    <w:p w14:paraId="7452A465" w14:textId="77777777" w:rsidR="00116E6E" w:rsidRPr="00116E6E" w:rsidRDefault="00116E6E" w:rsidP="006A7A64">
      <w:pPr>
        <w:numPr>
          <w:ilvl w:val="0"/>
          <w:numId w:val="20"/>
        </w:numPr>
        <w:ind w:left="426" w:right="79"/>
      </w:pPr>
      <w:r w:rsidRPr="00116E6E">
        <w:t xml:space="preserve">Manchi copia del bonifico che testimonia il pagamento dell’intero per ogni mq prenotato; </w:t>
      </w:r>
    </w:p>
    <w:p w14:paraId="2179A297" w14:textId="77777777" w:rsidR="00116E6E" w:rsidRPr="00116E6E" w:rsidRDefault="00116E6E" w:rsidP="006A7A64">
      <w:pPr>
        <w:numPr>
          <w:ilvl w:val="0"/>
          <w:numId w:val="20"/>
        </w:numPr>
        <w:ind w:left="426" w:right="79"/>
      </w:pPr>
      <w:r w:rsidRPr="00116E6E">
        <w:t>Manchi o risulti illeggibile il nome, il cognome, le generalità del richiedente;</w:t>
      </w:r>
    </w:p>
    <w:p w14:paraId="525F43E9" w14:textId="77777777" w:rsidR="00116E6E" w:rsidRPr="00116E6E" w:rsidRDefault="00116E6E" w:rsidP="006A7A64">
      <w:pPr>
        <w:numPr>
          <w:ilvl w:val="0"/>
          <w:numId w:val="20"/>
        </w:numPr>
        <w:ind w:left="426" w:right="79"/>
      </w:pPr>
      <w:r w:rsidRPr="00116E6E">
        <w:t xml:space="preserve">Non sia sottoscritta;  </w:t>
      </w:r>
    </w:p>
    <w:p w14:paraId="2BBD1F4E" w14:textId="77777777" w:rsidR="00116E6E" w:rsidRPr="00116E6E" w:rsidRDefault="00116E6E" w:rsidP="006A7A64">
      <w:pPr>
        <w:numPr>
          <w:ilvl w:val="0"/>
          <w:numId w:val="20"/>
        </w:numPr>
        <w:ind w:left="426" w:right="79"/>
      </w:pPr>
      <w:r w:rsidRPr="00116E6E">
        <w:t xml:space="preserve">Manchi la dichiarazione del richiedente e di eventuali altri soggetti, del possesso dei requisiti personali di cui alla normativa vigente; </w:t>
      </w:r>
    </w:p>
    <w:p w14:paraId="1166CF20" w14:textId="77777777" w:rsidR="00116E6E" w:rsidRPr="00116E6E" w:rsidRDefault="00116E6E" w:rsidP="006A7A64">
      <w:pPr>
        <w:numPr>
          <w:ilvl w:val="0"/>
          <w:numId w:val="20"/>
        </w:numPr>
        <w:ind w:left="426" w:right="79"/>
      </w:pPr>
      <w:r w:rsidRPr="00116E6E">
        <w:t xml:space="preserve">Manchino i requisiti professionali, gli estremi della autorizzazione al commercio su aree pubbliche, nonché adeguata documentazione per i produttori agricoli e gli artigiani;  </w:t>
      </w:r>
    </w:p>
    <w:p w14:paraId="3024C5A9" w14:textId="77777777" w:rsidR="00116E6E" w:rsidRPr="00116E6E" w:rsidRDefault="00116E6E" w:rsidP="006A7A64">
      <w:pPr>
        <w:numPr>
          <w:ilvl w:val="0"/>
          <w:numId w:val="20"/>
        </w:numPr>
        <w:ind w:left="426" w:right="79"/>
      </w:pPr>
      <w:r w:rsidRPr="00116E6E">
        <w:t xml:space="preserve">Non sia indicata la tipologia del posteggio per il quale si chiede la </w:t>
      </w:r>
      <w:r w:rsidRPr="000452C7">
        <w:t>partecipazione</w:t>
      </w:r>
      <w:r w:rsidRPr="00116E6E">
        <w:t xml:space="preserve"> alla </w:t>
      </w:r>
      <w:r w:rsidRPr="000452C7">
        <w:t>fiera</w:t>
      </w:r>
      <w:r w:rsidRPr="00116E6E">
        <w:t xml:space="preserve">; </w:t>
      </w:r>
    </w:p>
    <w:p w14:paraId="0DBF9F5E" w14:textId="77777777" w:rsidR="00116E6E" w:rsidRPr="00116E6E" w:rsidRDefault="00116E6E" w:rsidP="006A7A64">
      <w:pPr>
        <w:numPr>
          <w:ilvl w:val="0"/>
          <w:numId w:val="20"/>
        </w:numPr>
        <w:ind w:left="426" w:right="79"/>
      </w:pPr>
      <w:r w:rsidRPr="00116E6E">
        <w:t>Il richiedente risulti mo</w:t>
      </w:r>
      <w:r w:rsidR="000452C7">
        <w:t>roso nei confronti del Comune;</w:t>
      </w:r>
    </w:p>
    <w:p w14:paraId="0B518AC1" w14:textId="77777777" w:rsidR="00116E6E" w:rsidRPr="00116E6E" w:rsidRDefault="00116E6E" w:rsidP="006A7A64">
      <w:pPr>
        <w:numPr>
          <w:ilvl w:val="0"/>
          <w:numId w:val="20"/>
        </w:numPr>
        <w:spacing w:after="272"/>
        <w:ind w:left="426" w:right="79"/>
      </w:pPr>
      <w:r w:rsidRPr="00116E6E">
        <w:t xml:space="preserve">Per mancata effettuazione di tutti i pagamenti relativi a partecipazioni a precedenti iniziative realizzate con il Comune di Sermoneta. </w:t>
      </w:r>
    </w:p>
    <w:p w14:paraId="5244CB07" w14:textId="77777777" w:rsidR="00695328" w:rsidRDefault="00652F68" w:rsidP="006A7A64">
      <w:pPr>
        <w:spacing w:after="0" w:line="259" w:lineRule="auto"/>
        <w:ind w:left="797" w:right="79" w:firstLine="0"/>
        <w:jc w:val="left"/>
      </w:pPr>
      <w:r>
        <w:rPr>
          <w:b/>
        </w:rPr>
        <w:t xml:space="preserve"> </w:t>
      </w:r>
    </w:p>
    <w:p w14:paraId="342DBF3C" w14:textId="77777777" w:rsidR="00695328" w:rsidRDefault="00652F68" w:rsidP="006A7A64">
      <w:pPr>
        <w:pStyle w:val="Titolo3"/>
        <w:ind w:left="296" w:right="79"/>
      </w:pPr>
      <w:r>
        <w:t>5. VALUTAZIONE PRELIMINARE</w:t>
      </w:r>
      <w:r>
        <w:rPr>
          <w:b w:val="0"/>
        </w:rPr>
        <w:t xml:space="preserve"> </w:t>
      </w:r>
    </w:p>
    <w:p w14:paraId="5A0E25A8" w14:textId="48AB0630" w:rsidR="00695328" w:rsidRDefault="00A405C7" w:rsidP="00345607">
      <w:pPr>
        <w:ind w:left="62" w:right="79" w:firstLine="209"/>
      </w:pPr>
      <w:r>
        <w:t>5.</w:t>
      </w:r>
      <w:r w:rsidR="00652F68">
        <w:t>1.</w:t>
      </w:r>
      <w:r>
        <w:t xml:space="preserve"> </w:t>
      </w:r>
      <w:r w:rsidR="00652F68">
        <w:t xml:space="preserve">La valutazione preliminare di ammissibilità delle domande di </w:t>
      </w:r>
      <w:r w:rsidR="00652F68">
        <w:rPr>
          <w:b/>
        </w:rPr>
        <w:t>partecipazione</w:t>
      </w:r>
      <w:r w:rsidR="00652F68">
        <w:t xml:space="preserve"> alla procedura di assegnazione dei posteggi è effettuata dall’Ufficio Commercio dell’Ente. La valutazione negativa in ordine alla tipologia della merce, perché non corrispondente a quella prevista nella tipologia della manifestazione e/o per morosità verso lo stesso Comune con riguardo a precedenti partecipazioni a fiere, comporta l’esclusione dell’operatore dalla procedura di assegnazione del posteggio.  </w:t>
      </w:r>
    </w:p>
    <w:p w14:paraId="6BC77518" w14:textId="77777777" w:rsidR="00695328" w:rsidRDefault="00652F68" w:rsidP="006A7A64">
      <w:pPr>
        <w:ind w:left="62" w:right="79" w:firstLine="209"/>
      </w:pPr>
      <w:r>
        <w:t xml:space="preserve">5.2. Ai fini di una migliore valutazione dei prodotti e degli oggetti ammessi alla vendita è fatto obbligo agli operatori, a pena di esclusione, di indicare specificamente la tipologia e le caratteristiche della merce e degli articoli da porre in vendita, anche attraverso la produzione di idonea documentazione, con facoltà dell’Ufficio di prendere visione degli articoli indicati per la commercializzazione. </w:t>
      </w:r>
    </w:p>
    <w:p w14:paraId="5DE41C78" w14:textId="77777777" w:rsidR="00695328" w:rsidRDefault="00652F68" w:rsidP="006A7A64">
      <w:pPr>
        <w:spacing w:after="0" w:line="259" w:lineRule="auto"/>
        <w:ind w:left="286" w:right="79" w:firstLine="0"/>
        <w:jc w:val="left"/>
      </w:pPr>
      <w:r>
        <w:rPr>
          <w:b/>
        </w:rPr>
        <w:t xml:space="preserve"> </w:t>
      </w:r>
    </w:p>
    <w:p w14:paraId="13250016" w14:textId="77777777" w:rsidR="00695328" w:rsidRDefault="00652F68" w:rsidP="006A7A64">
      <w:pPr>
        <w:pStyle w:val="Titolo3"/>
        <w:ind w:left="296" w:right="79"/>
      </w:pPr>
      <w:r>
        <w:t>6. GRADUATORIE AMBULANTI</w:t>
      </w:r>
      <w:r>
        <w:rPr>
          <w:b w:val="0"/>
        </w:rPr>
        <w:t xml:space="preserve"> </w:t>
      </w:r>
    </w:p>
    <w:p w14:paraId="0D811354" w14:textId="77777777" w:rsidR="00695328" w:rsidRDefault="00652F68" w:rsidP="006A7A64">
      <w:pPr>
        <w:ind w:left="62" w:right="79" w:firstLine="209"/>
      </w:pPr>
      <w:r>
        <w:t>6.1</w:t>
      </w:r>
      <w:r>
        <w:rPr>
          <w:i/>
          <w:u w:val="single" w:color="000000"/>
        </w:rPr>
        <w:t>.</w:t>
      </w:r>
      <w:r>
        <w:t xml:space="preserve"> </w:t>
      </w:r>
      <w:r>
        <w:rPr>
          <w:i/>
          <w:u w:val="single" w:color="000000"/>
        </w:rPr>
        <w:t>Le graduatorie delle domande ammesse per l’assegnazione dei posteggi riservati</w:t>
      </w:r>
      <w:r>
        <w:rPr>
          <w:b/>
          <w:i/>
          <w:u w:val="single" w:color="000000"/>
        </w:rPr>
        <w:t xml:space="preserve"> ai produttori</w:t>
      </w:r>
      <w:r>
        <w:rPr>
          <w:b/>
          <w:i/>
        </w:rPr>
        <w:t xml:space="preserve"> </w:t>
      </w:r>
      <w:r>
        <w:rPr>
          <w:b/>
          <w:i/>
          <w:u w:val="single" w:color="000000"/>
        </w:rPr>
        <w:t>agricoli ed ai commercianti autorizzati alla vendita ambulante a posto fisso</w:t>
      </w:r>
      <w:r>
        <w:t xml:space="preserve"> sono stilate nel rispetto dei seguenti criteri enunciati in ordine di importanza decrescente:  </w:t>
      </w:r>
    </w:p>
    <w:p w14:paraId="2BCF2DFF" w14:textId="77777777" w:rsidR="00695328" w:rsidRDefault="00652F68" w:rsidP="006A7A64">
      <w:pPr>
        <w:numPr>
          <w:ilvl w:val="0"/>
          <w:numId w:val="7"/>
        </w:numPr>
        <w:ind w:right="79" w:hanging="360"/>
      </w:pPr>
      <w:r>
        <w:t>Maggiore anzianità di presenza maturata dal soggetto richiedente nell’ambito della Fiera</w:t>
      </w:r>
      <w:r>
        <w:rPr>
          <w:b/>
        </w:rPr>
        <w:t xml:space="preserve"> negli ultimi 5 anni</w:t>
      </w:r>
      <w:r>
        <w:t xml:space="preserve"> </w:t>
      </w:r>
    </w:p>
    <w:p w14:paraId="4624571E" w14:textId="77777777" w:rsidR="000452C7" w:rsidRDefault="00652F68" w:rsidP="006A7A64">
      <w:pPr>
        <w:numPr>
          <w:ilvl w:val="0"/>
          <w:numId w:val="7"/>
        </w:numPr>
        <w:ind w:right="79" w:hanging="360"/>
      </w:pPr>
      <w:r>
        <w:t xml:space="preserve">Anzianità di rilascio della predetta licenza commerciale </w:t>
      </w:r>
    </w:p>
    <w:p w14:paraId="7B2EFEAC" w14:textId="77777777" w:rsidR="000452C7" w:rsidRDefault="00652F68" w:rsidP="006A7A64">
      <w:pPr>
        <w:numPr>
          <w:ilvl w:val="0"/>
          <w:numId w:val="7"/>
        </w:numPr>
        <w:ind w:right="79" w:hanging="360"/>
      </w:pPr>
      <w:r>
        <w:t xml:space="preserve">Ordine cronologico di presentazione delle domande  </w:t>
      </w:r>
    </w:p>
    <w:p w14:paraId="54ED1873" w14:textId="77777777" w:rsidR="00695328" w:rsidRDefault="00652F68" w:rsidP="006A7A64">
      <w:pPr>
        <w:numPr>
          <w:ilvl w:val="0"/>
          <w:numId w:val="7"/>
        </w:numPr>
        <w:ind w:right="79" w:hanging="360"/>
      </w:pPr>
      <w:r>
        <w:t xml:space="preserve">Sorteggio </w:t>
      </w:r>
    </w:p>
    <w:p w14:paraId="26CFD94F" w14:textId="77777777" w:rsidR="00695328" w:rsidRDefault="00652F68" w:rsidP="006A7A64">
      <w:pPr>
        <w:ind w:left="296" w:right="79"/>
      </w:pPr>
      <w:r>
        <w:t xml:space="preserve">A parità di condizione si procederà con il successivo dei punti dinnanzi indicati.  </w:t>
      </w:r>
    </w:p>
    <w:p w14:paraId="0ED063E6" w14:textId="77777777" w:rsidR="00695328" w:rsidRDefault="00652F68" w:rsidP="006A7A64">
      <w:pPr>
        <w:spacing w:after="19" w:line="254" w:lineRule="auto"/>
        <w:ind w:left="62" w:right="79" w:firstLine="209"/>
      </w:pPr>
      <w:r>
        <w:t xml:space="preserve">6.2. </w:t>
      </w:r>
      <w:r>
        <w:rPr>
          <w:i/>
          <w:u w:val="single" w:color="000000"/>
        </w:rPr>
        <w:t>Qualora, espletate le assegnazioni suindicate si rendessero ancora posteggi disponibili si procederà ad</w:t>
      </w:r>
      <w:r>
        <w:rPr>
          <w:i/>
        </w:rPr>
        <w:t xml:space="preserve"> </w:t>
      </w:r>
      <w:r>
        <w:rPr>
          <w:i/>
          <w:u w:val="single" w:color="000000"/>
        </w:rPr>
        <w:t xml:space="preserve">esaminare le graduatorie delle domande ammesse per l’assegnazione dei posteggi riservati ai </w:t>
      </w:r>
      <w:r>
        <w:rPr>
          <w:b/>
          <w:i/>
          <w:u w:val="single" w:color="000000"/>
        </w:rPr>
        <w:t>commercianti</w:t>
      </w:r>
      <w:r>
        <w:rPr>
          <w:b/>
          <w:i/>
        </w:rPr>
        <w:t xml:space="preserve"> </w:t>
      </w:r>
      <w:r>
        <w:rPr>
          <w:b/>
          <w:i/>
          <w:u w:val="single" w:color="000000"/>
        </w:rPr>
        <w:t>autorizzati alla vendita ambulante in forma itinerante</w:t>
      </w:r>
      <w:r>
        <w:t xml:space="preserve"> nel rispetto dei seguenti criteri enunciati in ordine di importanza decrescente:  </w:t>
      </w:r>
    </w:p>
    <w:p w14:paraId="6B952ADF" w14:textId="77777777" w:rsidR="00695328" w:rsidRDefault="00652F68" w:rsidP="006A7A64">
      <w:pPr>
        <w:numPr>
          <w:ilvl w:val="1"/>
          <w:numId w:val="8"/>
        </w:numPr>
        <w:ind w:right="79" w:hanging="360"/>
      </w:pPr>
      <w:r>
        <w:t xml:space="preserve">Maggiore anzianità di presenza maturata dal soggetto richiedente nell’ambito della </w:t>
      </w:r>
      <w:r>
        <w:rPr>
          <w:b/>
        </w:rPr>
        <w:t>Fiera negli ultimi 5 anni</w:t>
      </w:r>
      <w:r>
        <w:t xml:space="preserve"> </w:t>
      </w:r>
    </w:p>
    <w:p w14:paraId="549A8F51" w14:textId="77777777" w:rsidR="00FC1A5F" w:rsidRDefault="00652F68" w:rsidP="006A7A64">
      <w:pPr>
        <w:numPr>
          <w:ilvl w:val="1"/>
          <w:numId w:val="8"/>
        </w:numPr>
        <w:ind w:right="79" w:hanging="360"/>
      </w:pPr>
      <w:r>
        <w:t xml:space="preserve">Anzianità di rilascio della predetta licenza commerciale </w:t>
      </w:r>
    </w:p>
    <w:p w14:paraId="4878FC41" w14:textId="77777777" w:rsidR="00FC1A5F" w:rsidRDefault="00652F68" w:rsidP="006A7A64">
      <w:pPr>
        <w:numPr>
          <w:ilvl w:val="1"/>
          <w:numId w:val="8"/>
        </w:numPr>
        <w:ind w:right="79" w:hanging="360"/>
      </w:pPr>
      <w:r>
        <w:t xml:space="preserve">Ordine cronologico di presentazione delle domande  </w:t>
      </w:r>
    </w:p>
    <w:p w14:paraId="64721DAE" w14:textId="77777777" w:rsidR="00695328" w:rsidRDefault="00652F68" w:rsidP="006A7A64">
      <w:pPr>
        <w:numPr>
          <w:ilvl w:val="1"/>
          <w:numId w:val="8"/>
        </w:numPr>
        <w:ind w:right="79" w:hanging="360"/>
      </w:pPr>
      <w:r>
        <w:t xml:space="preserve">Sorteggio. </w:t>
      </w:r>
    </w:p>
    <w:p w14:paraId="08E994C6" w14:textId="77777777" w:rsidR="00695328" w:rsidRDefault="00652F68" w:rsidP="006A7A64">
      <w:pPr>
        <w:ind w:left="296" w:right="79"/>
      </w:pPr>
      <w:r>
        <w:t xml:space="preserve">A parità di condizione si procederà con il successivo dei punti dinnanzi indicati.  </w:t>
      </w:r>
    </w:p>
    <w:p w14:paraId="03FD2D60" w14:textId="77777777" w:rsidR="00695328" w:rsidRDefault="00652F68" w:rsidP="006A7A64">
      <w:pPr>
        <w:spacing w:after="0" w:line="259" w:lineRule="auto"/>
        <w:ind w:left="77" w:right="79" w:firstLine="0"/>
        <w:jc w:val="left"/>
      </w:pPr>
      <w:r>
        <w:t xml:space="preserve"> </w:t>
      </w:r>
    </w:p>
    <w:p w14:paraId="22C26D41" w14:textId="77777777" w:rsidR="00695328" w:rsidRDefault="00652F68" w:rsidP="006A7A64">
      <w:pPr>
        <w:pStyle w:val="Titolo3"/>
        <w:ind w:left="296" w:right="79"/>
      </w:pPr>
      <w:r>
        <w:t>7. ASSEGNAZIONE DEI POSTEGGI AMBULANTI</w:t>
      </w:r>
      <w:r>
        <w:rPr>
          <w:b w:val="0"/>
        </w:rPr>
        <w:t xml:space="preserve"> </w:t>
      </w:r>
    </w:p>
    <w:p w14:paraId="17E624FE" w14:textId="3F9EAE2D" w:rsidR="00695328" w:rsidRDefault="00652F68" w:rsidP="006A7A64">
      <w:pPr>
        <w:ind w:left="62" w:right="79" w:firstLine="209"/>
      </w:pPr>
      <w:r>
        <w:t xml:space="preserve">7.1. L’assegnazione dei posteggi avverrà, presso il Centro Civico di Monticchio, nel rispetto dell’ordine delle rispettive graduatorie nei giorni ed orari che saranno comunicati attraverso pubblicazione sul sito </w:t>
      </w:r>
      <w:hyperlink r:id="rId13" w:history="1">
        <w:r w:rsidR="00A405C7" w:rsidRPr="00141B3A">
          <w:rPr>
            <w:rStyle w:val="Collegamentoipertestuale"/>
          </w:rPr>
          <w:t>www.comune.sermoneta.latina.it</w:t>
        </w:r>
      </w:hyperlink>
      <w:hyperlink r:id="rId14">
        <w:r>
          <w:t xml:space="preserve"> </w:t>
        </w:r>
      </w:hyperlink>
      <w:r>
        <w:t xml:space="preserve">nella sezione dedicata alla Fiera. </w:t>
      </w:r>
      <w:r>
        <w:rPr>
          <w:b/>
          <w:u w:val="single" w:color="000000"/>
        </w:rPr>
        <w:t>L’avviso sul sito del Comune ha valore di</w:t>
      </w:r>
      <w:r>
        <w:rPr>
          <w:b/>
        </w:rPr>
        <w:t xml:space="preserve"> </w:t>
      </w:r>
      <w:r>
        <w:rPr>
          <w:b/>
          <w:u w:val="single" w:color="000000"/>
        </w:rPr>
        <w:t>notifica a tutti gli effetti.</w:t>
      </w:r>
      <w:r>
        <w:t xml:space="preserve">  </w:t>
      </w:r>
    </w:p>
    <w:p w14:paraId="7325D799" w14:textId="033520A2" w:rsidR="00695328" w:rsidRDefault="00652F68" w:rsidP="006A7A64">
      <w:pPr>
        <w:spacing w:after="19" w:line="254" w:lineRule="auto"/>
        <w:ind w:left="296" w:right="79"/>
      </w:pPr>
      <w:r>
        <w:t xml:space="preserve">7.2. </w:t>
      </w:r>
      <w:r>
        <w:rPr>
          <w:i/>
          <w:u w:val="single" w:color="000000"/>
        </w:rPr>
        <w:t>Una volta che l’imprenditore ha proceduto ad operare la scelta di cui al punto 7.1. la stessa diviene</w:t>
      </w:r>
    </w:p>
    <w:p w14:paraId="0DCCF2AF" w14:textId="77777777" w:rsidR="00695328" w:rsidRDefault="00652F68" w:rsidP="006A7A64">
      <w:pPr>
        <w:spacing w:after="19" w:line="254" w:lineRule="auto"/>
        <w:ind w:left="72" w:right="79"/>
      </w:pPr>
      <w:r>
        <w:rPr>
          <w:i/>
          <w:u w:val="single" w:color="000000"/>
        </w:rPr>
        <w:t>definitiva e immodificabile successivamente dall’espositore/ambulante.</w:t>
      </w:r>
      <w:r>
        <w:rPr>
          <w:i/>
        </w:rPr>
        <w:t xml:space="preserve"> </w:t>
      </w:r>
    </w:p>
    <w:p w14:paraId="0A86DED9" w14:textId="77777777" w:rsidR="00695328" w:rsidRDefault="00652F68" w:rsidP="006A7A64">
      <w:pPr>
        <w:spacing w:after="0" w:line="259" w:lineRule="auto"/>
        <w:ind w:left="286" w:right="79" w:firstLine="0"/>
        <w:jc w:val="left"/>
      </w:pPr>
      <w:r>
        <w:rPr>
          <w:i/>
        </w:rPr>
        <w:t xml:space="preserve"> </w:t>
      </w:r>
    </w:p>
    <w:p w14:paraId="731FD1F1" w14:textId="77777777" w:rsidR="00695328" w:rsidRDefault="00652F68" w:rsidP="006A7A64">
      <w:pPr>
        <w:pStyle w:val="Titolo3"/>
        <w:ind w:left="296" w:right="79"/>
      </w:pPr>
      <w:r>
        <w:t>8. ENERGIA ELETTRICA</w:t>
      </w:r>
      <w:r>
        <w:rPr>
          <w:b w:val="0"/>
        </w:rPr>
        <w:t xml:space="preserve"> </w:t>
      </w:r>
    </w:p>
    <w:p w14:paraId="0AE1D1DE" w14:textId="02F19D48" w:rsidR="00554464" w:rsidRPr="00554464" w:rsidRDefault="00652F68" w:rsidP="00554464">
      <w:pPr>
        <w:ind w:left="14" w:right="713" w:firstLine="272"/>
      </w:pPr>
      <w:r>
        <w:t>8.1 Gli imprenditori dovranno provvedere a dotarsi autonomamente</w:t>
      </w:r>
      <w:r w:rsidR="00554464" w:rsidRPr="00554464">
        <w:t xml:space="preserve"> di energia elettrica</w:t>
      </w:r>
      <w:r>
        <w:t xml:space="preserve"> </w:t>
      </w:r>
      <w:r w:rsidR="00554464" w:rsidRPr="00554464">
        <w:t>per le attrezzature necessarie allo svolgimento della loro attività mediante richiesta al concessionario</w:t>
      </w:r>
      <w:r w:rsidR="00554464">
        <w:t xml:space="preserve"> di energia </w:t>
      </w:r>
      <w:r w:rsidR="00554464">
        <w:lastRenderedPageBreak/>
        <w:t>elettrica</w:t>
      </w:r>
      <w:r w:rsidR="00554464" w:rsidRPr="00554464">
        <w:t xml:space="preserve"> o istalla</w:t>
      </w:r>
      <w:r w:rsidR="00554464">
        <w:t>ndo</w:t>
      </w:r>
      <w:r w:rsidR="00554464" w:rsidRPr="00554464">
        <w:t xml:space="preserve"> apposito gruppo elettrogeno corrispondente alle normative tecniche circa i gas di scarico ed inquinamento acustico. </w:t>
      </w:r>
    </w:p>
    <w:p w14:paraId="15892C05" w14:textId="143CD758" w:rsidR="00695328" w:rsidRDefault="00652F68" w:rsidP="00554464">
      <w:pPr>
        <w:ind w:left="62" w:right="79" w:firstLine="209"/>
      </w:pPr>
      <w:r>
        <w:rPr>
          <w:b/>
        </w:rPr>
        <w:t xml:space="preserve"> </w:t>
      </w:r>
    </w:p>
    <w:p w14:paraId="4A6A798F" w14:textId="77777777" w:rsidR="00695328" w:rsidRDefault="00652F68" w:rsidP="006A7A64">
      <w:pPr>
        <w:pStyle w:val="Titolo3"/>
        <w:ind w:left="296" w:right="79"/>
      </w:pPr>
      <w:r>
        <w:t>9. CONSEGNA E RICONSEGNA DELL’AREA SCOPERTA</w:t>
      </w:r>
      <w:r>
        <w:rPr>
          <w:b w:val="0"/>
        </w:rPr>
        <w:t xml:space="preserve"> </w:t>
      </w:r>
    </w:p>
    <w:p w14:paraId="71C63033" w14:textId="52832D59" w:rsidR="00695328" w:rsidRPr="003B399D" w:rsidRDefault="00652F68" w:rsidP="006A7A64">
      <w:pPr>
        <w:ind w:left="646" w:right="79" w:hanging="360"/>
        <w:rPr>
          <w:u w:val="single"/>
        </w:rPr>
      </w:pPr>
      <w:r>
        <w:t xml:space="preserve">9.1 L’area </w:t>
      </w:r>
      <w:r w:rsidRPr="006A7A64">
        <w:t xml:space="preserve">assegnata ai ristoratori, operatori degli stand gastronomici ed espositori esterni sarà messa a disposizione per </w:t>
      </w:r>
      <w:r w:rsidRPr="006A7A64">
        <w:rPr>
          <w:u w:val="single"/>
        </w:rPr>
        <w:t>l’allestimento dal 2</w:t>
      </w:r>
      <w:r w:rsidR="00B41132">
        <w:rPr>
          <w:u w:val="single"/>
        </w:rPr>
        <w:t>1</w:t>
      </w:r>
      <w:r w:rsidRPr="006A7A64">
        <w:rPr>
          <w:u w:val="single"/>
        </w:rPr>
        <w:t>/09/202</w:t>
      </w:r>
      <w:r w:rsidR="00665627">
        <w:rPr>
          <w:u w:val="single"/>
        </w:rPr>
        <w:t>6</w:t>
      </w:r>
      <w:r w:rsidRPr="006A7A64">
        <w:rPr>
          <w:u w:val="single"/>
        </w:rPr>
        <w:t xml:space="preserve"> dalle ore 8,00. Lo sgombero degli stand in</w:t>
      </w:r>
      <w:r w:rsidR="00FC1A5F" w:rsidRPr="006A7A64">
        <w:rPr>
          <w:u w:val="single"/>
        </w:rPr>
        <w:t>izierà alle ore 23.30 del 29/09</w:t>
      </w:r>
      <w:r w:rsidRPr="006A7A64">
        <w:rPr>
          <w:u w:val="single"/>
        </w:rPr>
        <w:t>/202</w:t>
      </w:r>
      <w:r w:rsidR="00665627">
        <w:rPr>
          <w:u w:val="single"/>
        </w:rPr>
        <w:t xml:space="preserve">6 </w:t>
      </w:r>
      <w:r w:rsidRPr="006A7A64">
        <w:rPr>
          <w:u w:val="single"/>
        </w:rPr>
        <w:t>e dovrà essere ul</w:t>
      </w:r>
      <w:r w:rsidR="00FC1A5F" w:rsidRPr="006A7A64">
        <w:rPr>
          <w:u w:val="single"/>
        </w:rPr>
        <w:t>timato entro le ore 20.00 del 0</w:t>
      </w:r>
      <w:r w:rsidR="000D7DBA">
        <w:rPr>
          <w:u w:val="single"/>
        </w:rPr>
        <w:t>3</w:t>
      </w:r>
      <w:r w:rsidRPr="006A7A64">
        <w:rPr>
          <w:u w:val="single"/>
        </w:rPr>
        <w:t>/10/202</w:t>
      </w:r>
      <w:r w:rsidR="000D7DBA">
        <w:rPr>
          <w:u w:val="single"/>
        </w:rPr>
        <w:t>6</w:t>
      </w:r>
      <w:r w:rsidRPr="006A7A64">
        <w:rPr>
          <w:u w:val="single"/>
        </w:rPr>
        <w:t>.</w:t>
      </w:r>
      <w:r w:rsidRPr="003B399D">
        <w:rPr>
          <w:u w:val="single"/>
        </w:rPr>
        <w:t xml:space="preserve"> </w:t>
      </w:r>
    </w:p>
    <w:p w14:paraId="5B33F8C8" w14:textId="77777777" w:rsidR="00695328" w:rsidRDefault="00652F68" w:rsidP="006A7A64">
      <w:pPr>
        <w:ind w:left="646" w:right="79" w:hanging="360"/>
      </w:pPr>
      <w:r>
        <w:t xml:space="preserve">9.2 Il partecipante espressamente autorizza il Comune a verificare che nei veicoli e nei bagagli dell’espositore e/o dei suoi incaricati, in uscita dal Quartiere Fieristico, non si trovino prodotti o materiali diversi da quelli installati ed elencati nel buono d’uscita. Il Comune non assume alcuna responsabilità per le merci, i prodotti, i materiali e quant’altro lasciato senza sorveglianza dagli espositori nell’area fieristica. </w:t>
      </w:r>
    </w:p>
    <w:p w14:paraId="73DBEBFE" w14:textId="0AC45D50" w:rsidR="00695328" w:rsidRDefault="00652F68" w:rsidP="006A7A64">
      <w:pPr>
        <w:ind w:left="646" w:right="79" w:hanging="360"/>
      </w:pPr>
      <w:r>
        <w:t>9.3 Qualora lo sgombero delle strutture non avvenga entro il termine di cui sopra, vi provved</w:t>
      </w:r>
      <w:r w:rsidR="006E3F57">
        <w:t>erà</w:t>
      </w:r>
      <w:r>
        <w:t xml:space="preserve"> d’ufficio </w:t>
      </w:r>
      <w:r w:rsidR="006E3F57">
        <w:t>i</w:t>
      </w:r>
      <w:r>
        <w:t xml:space="preserve">l Comune e l’imprenditore inadempiente sarà tenuto al rimborso delle spese vive sostenute per rimozione, sgombero ed immagazzinamento, oltre che una penale di € 160,00 giornalieri. Trascorsi i 60 giorni dal termine della Fiera, gli oggetti non ritirati potranno essere venduti a cura del Comune secondo le modalità dallo stesso discrezionalmente stabilite, ogni spesa accessoria verrà accreditata all’imprenditore. </w:t>
      </w:r>
    </w:p>
    <w:p w14:paraId="56F95939" w14:textId="77777777" w:rsidR="00695328" w:rsidRDefault="00652F68" w:rsidP="006A7A64">
      <w:pPr>
        <w:spacing w:after="0" w:line="259" w:lineRule="auto"/>
        <w:ind w:left="646" w:right="79" w:firstLine="0"/>
        <w:jc w:val="left"/>
      </w:pPr>
      <w:r>
        <w:t xml:space="preserve"> </w:t>
      </w:r>
    </w:p>
    <w:p w14:paraId="36E0B38D" w14:textId="5EA4D15F" w:rsidR="00695328" w:rsidRDefault="00652F68" w:rsidP="0065228C">
      <w:pPr>
        <w:pStyle w:val="Titolo3"/>
        <w:numPr>
          <w:ilvl w:val="0"/>
          <w:numId w:val="28"/>
        </w:numPr>
        <w:ind w:right="361"/>
      </w:pPr>
      <w:r>
        <w:t xml:space="preserve">ALLESTIMENTI </w:t>
      </w:r>
    </w:p>
    <w:p w14:paraId="4D918D19" w14:textId="77777777" w:rsidR="006E3F57" w:rsidRPr="006E3F57" w:rsidRDefault="006E3F57" w:rsidP="006E3F57"/>
    <w:p w14:paraId="44CE67FE" w14:textId="2D020E28" w:rsidR="0065228C" w:rsidRPr="006A7A64" w:rsidRDefault="006A7A64" w:rsidP="00845451">
      <w:pPr>
        <w:pStyle w:val="Default"/>
        <w:tabs>
          <w:tab w:val="left" w:pos="9923"/>
        </w:tabs>
        <w:jc w:val="both"/>
        <w:rPr>
          <w:rFonts w:ascii="Arial" w:hAnsi="Arial" w:cs="Arial"/>
          <w:color w:val="2E74B5" w:themeColor="accent1" w:themeShade="BF"/>
          <w:sz w:val="20"/>
          <w:szCs w:val="20"/>
        </w:rPr>
      </w:pPr>
      <w:r w:rsidRPr="006A7A64">
        <w:rPr>
          <w:rFonts w:ascii="Arial" w:hAnsi="Arial" w:cs="Arial"/>
          <w:b/>
          <w:bCs/>
          <w:color w:val="2E74B5" w:themeColor="accent1" w:themeShade="BF"/>
          <w:sz w:val="20"/>
          <w:szCs w:val="20"/>
        </w:rPr>
        <w:t xml:space="preserve">      10.1 </w:t>
      </w:r>
      <w:r w:rsidR="00E134F6" w:rsidRPr="006A7A64">
        <w:rPr>
          <w:rFonts w:ascii="Arial" w:hAnsi="Arial" w:cs="Arial"/>
          <w:b/>
          <w:bCs/>
          <w:color w:val="2E74B5" w:themeColor="accent1" w:themeShade="BF"/>
          <w:sz w:val="20"/>
          <w:szCs w:val="20"/>
        </w:rPr>
        <w:t xml:space="preserve">Gli </w:t>
      </w:r>
      <w:r w:rsidR="00E134F6" w:rsidRPr="006A7A64">
        <w:rPr>
          <w:rFonts w:ascii="Arial" w:hAnsi="Arial" w:cs="Arial"/>
          <w:b/>
          <w:bCs/>
          <w:color w:val="2E74B5" w:themeColor="accent1" w:themeShade="BF"/>
          <w:sz w:val="20"/>
          <w:szCs w:val="20"/>
          <w:u w:val="single"/>
        </w:rPr>
        <w:t xml:space="preserve">operatori partecipanti alla fiera </w:t>
      </w:r>
      <w:r w:rsidR="009E1B8A" w:rsidRPr="006A7A64">
        <w:rPr>
          <w:rFonts w:ascii="Arial" w:hAnsi="Arial" w:cs="Arial"/>
          <w:b/>
          <w:bCs/>
          <w:color w:val="2E74B5" w:themeColor="accent1" w:themeShade="BF"/>
          <w:sz w:val="20"/>
          <w:szCs w:val="20"/>
          <w:u w:val="single"/>
        </w:rPr>
        <w:t>(esclusi Truck e Street Food)</w:t>
      </w:r>
      <w:r w:rsidR="009E1B8A" w:rsidRPr="006A7A64">
        <w:rPr>
          <w:rFonts w:ascii="Arial" w:hAnsi="Arial" w:cs="Arial"/>
          <w:b/>
          <w:bCs/>
          <w:color w:val="2E74B5" w:themeColor="accent1" w:themeShade="BF"/>
          <w:sz w:val="20"/>
          <w:szCs w:val="20"/>
        </w:rPr>
        <w:t xml:space="preserve"> </w:t>
      </w:r>
      <w:r w:rsidR="00E134F6" w:rsidRPr="006A7A64">
        <w:rPr>
          <w:rFonts w:ascii="Arial" w:hAnsi="Arial" w:cs="Arial"/>
          <w:b/>
          <w:bCs/>
          <w:color w:val="2E74B5" w:themeColor="accent1" w:themeShade="BF"/>
          <w:sz w:val="20"/>
          <w:szCs w:val="20"/>
        </w:rPr>
        <w:t>dovranno obbligatoriamente rivolgersi all</w:t>
      </w:r>
      <w:r w:rsidR="0065228C" w:rsidRPr="006A7A64">
        <w:rPr>
          <w:rFonts w:ascii="Arial" w:hAnsi="Arial" w:cs="Arial"/>
          <w:b/>
          <w:bCs/>
          <w:color w:val="2E74B5" w:themeColor="accent1" w:themeShade="BF"/>
          <w:sz w:val="20"/>
          <w:szCs w:val="20"/>
        </w:rPr>
        <w:t>’Appaltatore</w:t>
      </w:r>
      <w:r w:rsidR="0065228C" w:rsidRPr="006A7A64">
        <w:rPr>
          <w:rFonts w:ascii="Arial" w:hAnsi="Arial" w:cs="Arial"/>
          <w:color w:val="2E74B5" w:themeColor="accent1" w:themeShade="BF"/>
          <w:sz w:val="20"/>
          <w:szCs w:val="20"/>
        </w:rPr>
        <w:t xml:space="preserve"> individuato dal</w:t>
      </w:r>
      <w:r w:rsidR="00F67C16" w:rsidRPr="006A7A64">
        <w:rPr>
          <w:rFonts w:ascii="Arial" w:hAnsi="Arial" w:cs="Arial"/>
          <w:color w:val="2E74B5" w:themeColor="accent1" w:themeShade="BF"/>
          <w:sz w:val="20"/>
          <w:szCs w:val="20"/>
        </w:rPr>
        <w:t xml:space="preserve"> </w:t>
      </w:r>
      <w:r w:rsidR="0065228C" w:rsidRPr="006A7A64">
        <w:rPr>
          <w:rFonts w:ascii="Arial" w:hAnsi="Arial" w:cs="Arial"/>
          <w:color w:val="2E74B5" w:themeColor="accent1" w:themeShade="BF"/>
          <w:sz w:val="20"/>
          <w:szCs w:val="20"/>
        </w:rPr>
        <w:t xml:space="preserve">Comune di Sermoneta </w:t>
      </w:r>
      <w:r w:rsidR="00E134F6" w:rsidRPr="006A7A64">
        <w:rPr>
          <w:rFonts w:ascii="Arial" w:hAnsi="Arial" w:cs="Arial"/>
          <w:color w:val="2E74B5" w:themeColor="accent1" w:themeShade="BF"/>
          <w:sz w:val="20"/>
          <w:szCs w:val="20"/>
        </w:rPr>
        <w:t xml:space="preserve">per </w:t>
      </w:r>
      <w:r w:rsidR="0065228C" w:rsidRPr="006A7A64">
        <w:rPr>
          <w:rFonts w:ascii="Arial" w:hAnsi="Arial" w:cs="Arial"/>
          <w:b/>
          <w:bCs/>
          <w:color w:val="2E74B5" w:themeColor="accent1" w:themeShade="BF"/>
          <w:sz w:val="20"/>
          <w:szCs w:val="20"/>
        </w:rPr>
        <w:t>l’allestimento di strutture temporanee</w:t>
      </w:r>
      <w:r w:rsidR="0065228C" w:rsidRPr="006A7A64">
        <w:rPr>
          <w:rFonts w:ascii="Arial" w:hAnsi="Arial" w:cs="Arial"/>
          <w:color w:val="2E74B5" w:themeColor="accent1" w:themeShade="BF"/>
          <w:sz w:val="20"/>
          <w:szCs w:val="20"/>
        </w:rPr>
        <w:t>, quali</w:t>
      </w:r>
      <w:r w:rsidR="00845451" w:rsidRPr="006A7A64">
        <w:rPr>
          <w:rFonts w:ascii="Arial" w:hAnsi="Arial" w:cs="Arial"/>
          <w:color w:val="2E74B5" w:themeColor="accent1" w:themeShade="BF"/>
          <w:sz w:val="20"/>
          <w:szCs w:val="20"/>
        </w:rPr>
        <w:t xml:space="preserve"> </w:t>
      </w:r>
      <w:r w:rsidR="0065228C" w:rsidRPr="006A7A64">
        <w:rPr>
          <w:rFonts w:ascii="Arial" w:hAnsi="Arial" w:cs="Arial"/>
          <w:color w:val="2E74B5" w:themeColor="accent1" w:themeShade="BF"/>
          <w:sz w:val="20"/>
          <w:szCs w:val="20"/>
        </w:rPr>
        <w:t xml:space="preserve">tendostrutture, pagode o similari, complete di impianti elettrici, accessori e ogni altro elemento necessario per l’utilizzo ai fini espositivi o per la somministrazione di alimenti e bevande (quali, a titolo esemplificativo, ristorante, punto ristoro, bar, ecc.). </w:t>
      </w:r>
    </w:p>
    <w:p w14:paraId="4A918049" w14:textId="77777777" w:rsidR="0065228C" w:rsidRPr="006A7A64" w:rsidRDefault="0065228C" w:rsidP="00845451">
      <w:pPr>
        <w:pStyle w:val="Default"/>
        <w:tabs>
          <w:tab w:val="left" w:pos="9923"/>
        </w:tabs>
        <w:jc w:val="both"/>
        <w:rPr>
          <w:rFonts w:ascii="Arial" w:hAnsi="Arial" w:cs="Arial"/>
          <w:color w:val="2E74B5" w:themeColor="accent1" w:themeShade="BF"/>
          <w:sz w:val="20"/>
          <w:szCs w:val="20"/>
        </w:rPr>
      </w:pPr>
      <w:r w:rsidRPr="006A7A64">
        <w:rPr>
          <w:rFonts w:ascii="Arial" w:hAnsi="Arial" w:cs="Arial"/>
          <w:b/>
          <w:bCs/>
          <w:color w:val="2E74B5" w:themeColor="accent1" w:themeShade="BF"/>
          <w:sz w:val="20"/>
          <w:szCs w:val="20"/>
        </w:rPr>
        <w:t xml:space="preserve">Il costo degli allestimenti aggiuntivi sarà interamente a carico del soggetto richiedente </w:t>
      </w:r>
      <w:r w:rsidRPr="006A7A64">
        <w:rPr>
          <w:rFonts w:ascii="Arial" w:hAnsi="Arial" w:cs="Arial"/>
          <w:color w:val="2E74B5" w:themeColor="accent1" w:themeShade="BF"/>
          <w:sz w:val="20"/>
          <w:szCs w:val="20"/>
        </w:rPr>
        <w:t xml:space="preserve">(operatore economico), il quale provvederà al versamento diretto delle somme dovute all’Appaltatore, sulla base della tipologia richiesta (tendostruttura, pagoda, ecc.) e del </w:t>
      </w:r>
      <w:r w:rsidRPr="006A7A64">
        <w:rPr>
          <w:rFonts w:ascii="Arial" w:hAnsi="Arial" w:cs="Arial"/>
          <w:b/>
          <w:bCs/>
          <w:color w:val="2E74B5" w:themeColor="accent1" w:themeShade="BF"/>
          <w:sz w:val="20"/>
          <w:szCs w:val="20"/>
        </w:rPr>
        <w:t>prezzo unitario per metro quadrato stabilito nell’appalto</w:t>
      </w:r>
      <w:r w:rsidRPr="006A7A64">
        <w:rPr>
          <w:rFonts w:ascii="Arial" w:hAnsi="Arial" w:cs="Arial"/>
          <w:color w:val="2E74B5" w:themeColor="accent1" w:themeShade="BF"/>
          <w:sz w:val="20"/>
          <w:szCs w:val="20"/>
        </w:rPr>
        <w:t xml:space="preserve">. </w:t>
      </w:r>
    </w:p>
    <w:p w14:paraId="4AF35D77" w14:textId="77777777" w:rsidR="0065228C" w:rsidRPr="006A7A64" w:rsidRDefault="0065228C" w:rsidP="00845451">
      <w:pPr>
        <w:pStyle w:val="Default"/>
        <w:tabs>
          <w:tab w:val="left" w:pos="9923"/>
        </w:tabs>
        <w:jc w:val="both"/>
        <w:rPr>
          <w:rFonts w:ascii="Arial" w:hAnsi="Arial" w:cs="Arial"/>
          <w:color w:val="2E74B5" w:themeColor="accent1" w:themeShade="BF"/>
          <w:sz w:val="20"/>
          <w:szCs w:val="20"/>
        </w:rPr>
      </w:pPr>
      <w:r w:rsidRPr="006A7A64">
        <w:rPr>
          <w:rFonts w:ascii="Arial" w:hAnsi="Arial" w:cs="Arial"/>
          <w:color w:val="2E74B5" w:themeColor="accent1" w:themeShade="BF"/>
          <w:sz w:val="20"/>
          <w:szCs w:val="20"/>
        </w:rPr>
        <w:t xml:space="preserve">Gli spazi da occupare per l’installazione delle strutture aggiuntive saranno preventivamente concordati tra l’Appaltatore e il Direttore per l’Esecuzione del Servizio, che ne autorizzerà l’occupazione nel rispetto delle esigenze funzionali e logistiche dell’evento. </w:t>
      </w:r>
    </w:p>
    <w:p w14:paraId="75557C1D" w14:textId="77777777" w:rsidR="0065228C" w:rsidRPr="006A7A64" w:rsidRDefault="0065228C" w:rsidP="006E3F57">
      <w:pPr>
        <w:tabs>
          <w:tab w:val="left" w:pos="9923"/>
        </w:tabs>
        <w:ind w:left="0" w:right="-63"/>
        <w:rPr>
          <w:color w:val="2E74B5" w:themeColor="accent1" w:themeShade="BF"/>
          <w:szCs w:val="20"/>
        </w:rPr>
      </w:pPr>
      <w:r w:rsidRPr="006A7A64">
        <w:rPr>
          <w:color w:val="2E74B5" w:themeColor="accent1" w:themeShade="BF"/>
          <w:szCs w:val="20"/>
        </w:rPr>
        <w:t>L’Amministrazione Comunale resta completamente sollevata da ogni onere, obbligo e responsabilità, sia di natura economica che organizzativa, derivante dalla richiesta, realizzazione e gestione delle suddette strutture e impianti da parte degli operatori.</w:t>
      </w:r>
    </w:p>
    <w:p w14:paraId="6B87553A" w14:textId="77777777" w:rsidR="0065228C" w:rsidRPr="006A7A64" w:rsidRDefault="0065228C" w:rsidP="0065228C">
      <w:pPr>
        <w:rPr>
          <w:color w:val="2E74B5" w:themeColor="accent1" w:themeShade="BF"/>
          <w:szCs w:val="20"/>
        </w:rPr>
      </w:pPr>
    </w:p>
    <w:p w14:paraId="45C13A9F" w14:textId="63DECE3F" w:rsidR="0065228C" w:rsidRPr="006A7A64" w:rsidRDefault="0065228C" w:rsidP="006E3F57">
      <w:pPr>
        <w:pStyle w:val="Default"/>
        <w:numPr>
          <w:ilvl w:val="0"/>
          <w:numId w:val="24"/>
        </w:numPr>
        <w:jc w:val="center"/>
        <w:rPr>
          <w:rFonts w:ascii="Arial" w:hAnsi="Arial" w:cs="Arial"/>
          <w:color w:val="2E74B5" w:themeColor="accent1" w:themeShade="BF"/>
          <w:sz w:val="20"/>
          <w:szCs w:val="20"/>
          <w:u w:val="single"/>
        </w:rPr>
      </w:pPr>
      <w:r w:rsidRPr="006A7A64">
        <w:rPr>
          <w:rFonts w:ascii="Arial" w:hAnsi="Arial" w:cs="Arial"/>
          <w:b/>
          <w:bCs/>
          <w:color w:val="2E74B5" w:themeColor="accent1" w:themeShade="BF"/>
          <w:sz w:val="20"/>
          <w:szCs w:val="20"/>
          <w:u w:val="single"/>
        </w:rPr>
        <w:t>Costi a totale carico degli operatori per allestimenti aggiuntivi</w:t>
      </w:r>
    </w:p>
    <w:p w14:paraId="20F2C5F9" w14:textId="77777777" w:rsidR="0065228C" w:rsidRPr="006A7A64" w:rsidRDefault="0065228C" w:rsidP="0065228C">
      <w:pPr>
        <w:pStyle w:val="Default"/>
        <w:numPr>
          <w:ilvl w:val="0"/>
          <w:numId w:val="24"/>
        </w:numPr>
        <w:rPr>
          <w:rFonts w:ascii="Arial" w:hAnsi="Arial" w:cs="Arial"/>
          <w:color w:val="2E74B5" w:themeColor="accent1" w:themeShade="BF"/>
          <w:sz w:val="20"/>
          <w:szCs w:val="20"/>
        </w:rPr>
      </w:pPr>
    </w:p>
    <w:p w14:paraId="1CA19DA0" w14:textId="77777777" w:rsidR="0065228C" w:rsidRPr="006A7A64" w:rsidRDefault="0065228C" w:rsidP="0065228C">
      <w:pPr>
        <w:pStyle w:val="Default"/>
        <w:numPr>
          <w:ilvl w:val="0"/>
          <w:numId w:val="24"/>
        </w:numPr>
        <w:jc w:val="both"/>
        <w:rPr>
          <w:rFonts w:ascii="Arial" w:hAnsi="Arial" w:cs="Arial"/>
          <w:color w:val="2E74B5" w:themeColor="accent1" w:themeShade="BF"/>
          <w:sz w:val="20"/>
          <w:szCs w:val="20"/>
        </w:rPr>
      </w:pPr>
      <w:r w:rsidRPr="006A7A64">
        <w:rPr>
          <w:rFonts w:ascii="Arial" w:hAnsi="Arial" w:cs="Arial"/>
          <w:b/>
          <w:bCs/>
          <w:color w:val="2E74B5" w:themeColor="accent1" w:themeShade="BF"/>
          <w:sz w:val="20"/>
          <w:szCs w:val="20"/>
        </w:rPr>
        <w:t xml:space="preserve">Costi previsti nell’appalto per allestimento di strutture e impianti aggiuntive a richiesta degli operatori: </w:t>
      </w:r>
    </w:p>
    <w:p w14:paraId="147B1BDF" w14:textId="77777777" w:rsidR="007C23D6" w:rsidRPr="006A7A64" w:rsidRDefault="007C23D6" w:rsidP="007C23D6">
      <w:pPr>
        <w:pStyle w:val="Default"/>
        <w:numPr>
          <w:ilvl w:val="0"/>
          <w:numId w:val="25"/>
        </w:numPr>
        <w:jc w:val="both"/>
        <w:rPr>
          <w:rFonts w:ascii="Arial" w:hAnsi="Arial" w:cs="Arial"/>
          <w:color w:val="2E74B5" w:themeColor="accent1" w:themeShade="BF"/>
          <w:sz w:val="20"/>
          <w:szCs w:val="20"/>
        </w:rPr>
      </w:pPr>
    </w:p>
    <w:p w14:paraId="7F28D77E" w14:textId="734E0DFA" w:rsidR="0065228C" w:rsidRPr="006A7A64" w:rsidRDefault="0065228C" w:rsidP="007C23D6">
      <w:pPr>
        <w:pStyle w:val="Default"/>
        <w:numPr>
          <w:ilvl w:val="0"/>
          <w:numId w:val="25"/>
        </w:numPr>
        <w:jc w:val="both"/>
        <w:rPr>
          <w:rFonts w:ascii="Arial" w:hAnsi="Arial" w:cs="Arial"/>
          <w:color w:val="2E74B5" w:themeColor="accent1" w:themeShade="BF"/>
          <w:sz w:val="20"/>
          <w:szCs w:val="20"/>
        </w:rPr>
      </w:pPr>
      <w:r w:rsidRPr="006A7A64">
        <w:rPr>
          <w:rFonts w:ascii="Arial" w:hAnsi="Arial" w:cs="Arial"/>
          <w:color w:val="2E74B5" w:themeColor="accent1" w:themeShade="BF"/>
          <w:sz w:val="20"/>
          <w:szCs w:val="20"/>
        </w:rPr>
        <w:t xml:space="preserve">1) Fornitura a noleggio, comprensiva di trasporto, montaggio e smontaggio sul luogo di svolgimento della fiera, di una </w:t>
      </w:r>
      <w:r w:rsidRPr="006A7A64">
        <w:rPr>
          <w:rFonts w:ascii="Arial" w:hAnsi="Arial" w:cs="Arial"/>
          <w:b/>
          <w:bCs/>
          <w:color w:val="2E74B5" w:themeColor="accent1" w:themeShade="BF"/>
          <w:sz w:val="20"/>
          <w:szCs w:val="20"/>
          <w:u w:val="single"/>
        </w:rPr>
        <w:t xml:space="preserve">TENDOSTRUTTURA </w:t>
      </w:r>
      <w:r w:rsidRPr="006A7A64">
        <w:rPr>
          <w:rFonts w:ascii="Arial" w:hAnsi="Arial" w:cs="Arial"/>
          <w:b/>
          <w:bCs/>
          <w:color w:val="2E74B5" w:themeColor="accent1" w:themeShade="BF"/>
          <w:sz w:val="20"/>
          <w:szCs w:val="20"/>
        </w:rPr>
        <w:t xml:space="preserve">delle dimensioni richieste dall’operatore </w:t>
      </w:r>
      <w:r w:rsidRPr="006A7A64">
        <w:rPr>
          <w:rFonts w:ascii="Arial" w:hAnsi="Arial" w:cs="Arial"/>
          <w:color w:val="2E74B5" w:themeColor="accent1" w:themeShade="BF"/>
          <w:sz w:val="20"/>
          <w:szCs w:val="20"/>
        </w:rPr>
        <w:t xml:space="preserve">modulare in alluminio, aventi le seguenti caratteristiche: - copertura a doppia pendenza e chiusure laterali con teli oscuranti in PVC, coibentati di spessore 1,2 mm, ignifughi aventi classe di reazione al fuoco 2; - corredata teli oscuranti (c.d. sottocieli) - isolanti, anticondensa - in PVC, coibentati di spessore 0,85 mm, ignifughi aventi classe di reazione al fuoco 2; - pavimentazione a cassonetto per l’intera superficie realizzata con pedane in alluminio/legno, incastrate tra loro con multipli di 1,00 X 2,50, poggiante su reticolato in acciaio galvanizzato, dotata di piedini da 0,32 cm regolabili che dovranno permettere di livellare un dislivello da 0÷ 45 cm. La pavimentazione in legno, ignifugata con vernice trasparente classe I, dovrà avere uno spessore di almeno 2,8 cm con interposto strato di bachelite per l'isolamento al fuoco; - impianto di illuminazione generale; - a copertura deve essere di colore bianco uniforme e ben pulito. - l'interno della struttura deve essere dotato di prese elettriche e punti luce adeguati all’utilizzo richiesto. - dotata di uscite di emergenza nel rispetto delle normative vigenti. </w:t>
      </w:r>
    </w:p>
    <w:p w14:paraId="5CDFEAD7" w14:textId="09E16BD2" w:rsidR="0065228C" w:rsidRPr="006A7A64" w:rsidRDefault="0065228C" w:rsidP="007C23D6">
      <w:pPr>
        <w:pStyle w:val="Default"/>
        <w:numPr>
          <w:ilvl w:val="0"/>
          <w:numId w:val="25"/>
        </w:numPr>
        <w:rPr>
          <w:rFonts w:ascii="Arial" w:hAnsi="Arial" w:cs="Arial"/>
          <w:color w:val="2E74B5" w:themeColor="accent1" w:themeShade="BF"/>
          <w:sz w:val="20"/>
          <w:szCs w:val="20"/>
        </w:rPr>
      </w:pPr>
      <w:r w:rsidRPr="006A7A64">
        <w:rPr>
          <w:rFonts w:ascii="Arial" w:hAnsi="Arial" w:cs="Arial"/>
          <w:b/>
          <w:bCs/>
          <w:color w:val="2E74B5" w:themeColor="accent1" w:themeShade="BF"/>
          <w:sz w:val="20"/>
          <w:szCs w:val="20"/>
        </w:rPr>
        <w:t xml:space="preserve">Costo al metro quadrato </w:t>
      </w:r>
      <w:r w:rsidRPr="006A7A64">
        <w:rPr>
          <w:rFonts w:ascii="Arial" w:hAnsi="Arial" w:cs="Arial"/>
          <w:color w:val="2E74B5" w:themeColor="accent1" w:themeShade="BF"/>
          <w:sz w:val="20"/>
          <w:szCs w:val="20"/>
        </w:rPr>
        <w:t xml:space="preserve">………………………………………………………………… </w:t>
      </w:r>
      <w:r w:rsidRPr="006A7A64">
        <w:rPr>
          <w:rFonts w:ascii="Arial" w:hAnsi="Arial" w:cs="Arial"/>
          <w:b/>
          <w:bCs/>
          <w:color w:val="2E74B5" w:themeColor="accent1" w:themeShade="BF"/>
          <w:sz w:val="20"/>
          <w:szCs w:val="20"/>
        </w:rPr>
        <w:t xml:space="preserve">euro </w:t>
      </w:r>
      <w:r w:rsidR="00CF7C74" w:rsidRPr="006A7A64">
        <w:rPr>
          <w:rFonts w:ascii="Arial" w:hAnsi="Arial" w:cs="Arial"/>
          <w:b/>
          <w:bCs/>
          <w:color w:val="2E74B5" w:themeColor="accent1" w:themeShade="BF"/>
          <w:sz w:val="20"/>
          <w:szCs w:val="20"/>
        </w:rPr>
        <w:t>4</w:t>
      </w:r>
      <w:r w:rsidR="004B2308">
        <w:rPr>
          <w:rFonts w:ascii="Arial" w:hAnsi="Arial" w:cs="Arial"/>
          <w:b/>
          <w:bCs/>
          <w:color w:val="2E74B5" w:themeColor="accent1" w:themeShade="BF"/>
          <w:sz w:val="20"/>
          <w:szCs w:val="20"/>
        </w:rPr>
        <w:t>4,36</w:t>
      </w:r>
      <w:r w:rsidR="00CF7C74" w:rsidRPr="006A7A64">
        <w:rPr>
          <w:rFonts w:ascii="Arial" w:hAnsi="Arial" w:cs="Arial"/>
          <w:b/>
          <w:bCs/>
          <w:color w:val="2E74B5" w:themeColor="accent1" w:themeShade="BF"/>
          <w:sz w:val="20"/>
          <w:szCs w:val="20"/>
        </w:rPr>
        <w:t xml:space="preserve"> </w:t>
      </w:r>
      <w:bookmarkStart w:id="1" w:name="_Hlk203568159"/>
      <w:r w:rsidR="00CF7C74" w:rsidRPr="006A7A64">
        <w:rPr>
          <w:rFonts w:ascii="Arial" w:hAnsi="Arial" w:cs="Arial"/>
          <w:b/>
          <w:bCs/>
          <w:color w:val="2E74B5" w:themeColor="accent1" w:themeShade="BF"/>
          <w:sz w:val="20"/>
          <w:szCs w:val="20"/>
        </w:rPr>
        <w:t>più iva</w:t>
      </w:r>
      <w:r w:rsidR="009E1B8A" w:rsidRPr="006A7A64">
        <w:rPr>
          <w:rFonts w:ascii="Arial" w:hAnsi="Arial" w:cs="Arial"/>
          <w:b/>
          <w:bCs/>
          <w:color w:val="2E74B5" w:themeColor="accent1" w:themeShade="BF"/>
          <w:sz w:val="20"/>
          <w:szCs w:val="20"/>
        </w:rPr>
        <w:t xml:space="preserve"> al 22%</w:t>
      </w:r>
    </w:p>
    <w:bookmarkEnd w:id="1"/>
    <w:p w14:paraId="016F857F" w14:textId="77777777" w:rsidR="0065228C" w:rsidRPr="006A7A64" w:rsidRDefault="0065228C" w:rsidP="007C23D6">
      <w:pPr>
        <w:pStyle w:val="Default"/>
        <w:numPr>
          <w:ilvl w:val="0"/>
          <w:numId w:val="25"/>
        </w:numPr>
        <w:jc w:val="both"/>
        <w:rPr>
          <w:rFonts w:ascii="Arial" w:hAnsi="Arial" w:cs="Arial"/>
          <w:color w:val="2E74B5" w:themeColor="accent1" w:themeShade="BF"/>
          <w:sz w:val="20"/>
          <w:szCs w:val="20"/>
        </w:rPr>
      </w:pPr>
    </w:p>
    <w:p w14:paraId="586263F6" w14:textId="7CCBBDE7" w:rsidR="0065228C" w:rsidRPr="006A7A64" w:rsidRDefault="0065228C" w:rsidP="00845451">
      <w:pPr>
        <w:pStyle w:val="Default"/>
        <w:numPr>
          <w:ilvl w:val="0"/>
          <w:numId w:val="25"/>
        </w:numPr>
        <w:jc w:val="both"/>
        <w:rPr>
          <w:rFonts w:ascii="Arial" w:hAnsi="Arial" w:cs="Arial"/>
          <w:color w:val="2E74B5" w:themeColor="accent1" w:themeShade="BF"/>
          <w:sz w:val="20"/>
          <w:szCs w:val="20"/>
        </w:rPr>
      </w:pPr>
      <w:r w:rsidRPr="006A7A64">
        <w:rPr>
          <w:rFonts w:ascii="Arial" w:hAnsi="Arial" w:cs="Arial"/>
          <w:color w:val="2E74B5" w:themeColor="accent1" w:themeShade="BF"/>
          <w:sz w:val="20"/>
          <w:szCs w:val="20"/>
        </w:rPr>
        <w:t xml:space="preserve">2) Fornitura a noleggio, comprensiva di trasporto, montaggio e smontaggio sul luogo di svolgimento della fiera, di </w:t>
      </w:r>
      <w:r w:rsidRPr="006A7A64">
        <w:rPr>
          <w:rFonts w:ascii="Arial" w:hAnsi="Arial" w:cs="Arial"/>
          <w:b/>
          <w:bCs/>
          <w:color w:val="2E74B5" w:themeColor="accent1" w:themeShade="BF"/>
          <w:sz w:val="20"/>
          <w:szCs w:val="20"/>
          <w:u w:val="single"/>
        </w:rPr>
        <w:t xml:space="preserve">PAGODE </w:t>
      </w:r>
      <w:r w:rsidRPr="006A7A64">
        <w:rPr>
          <w:rFonts w:ascii="Arial" w:hAnsi="Arial" w:cs="Arial"/>
          <w:color w:val="2E74B5" w:themeColor="accent1" w:themeShade="BF"/>
          <w:sz w:val="20"/>
          <w:szCs w:val="20"/>
          <w:u w:val="single"/>
        </w:rPr>
        <w:t xml:space="preserve">delle dimensioni di </w:t>
      </w:r>
      <w:r w:rsidRPr="006A7A64">
        <w:rPr>
          <w:rFonts w:ascii="Arial" w:hAnsi="Arial" w:cs="Arial"/>
          <w:b/>
          <w:bCs/>
          <w:color w:val="2E74B5" w:themeColor="accent1" w:themeShade="BF"/>
          <w:sz w:val="20"/>
          <w:szCs w:val="20"/>
          <w:u w:val="single"/>
        </w:rPr>
        <w:t xml:space="preserve">ml 4,00 X 4,00 </w:t>
      </w:r>
      <w:r w:rsidRPr="006A7A64">
        <w:rPr>
          <w:rFonts w:ascii="Arial" w:hAnsi="Arial" w:cs="Arial"/>
          <w:color w:val="2E74B5" w:themeColor="accent1" w:themeShade="BF"/>
          <w:sz w:val="20"/>
          <w:szCs w:val="20"/>
          <w:u w:val="single"/>
        </w:rPr>
        <w:t xml:space="preserve">o di </w:t>
      </w:r>
      <w:r w:rsidRPr="006A7A64">
        <w:rPr>
          <w:rFonts w:ascii="Arial" w:hAnsi="Arial" w:cs="Arial"/>
          <w:b/>
          <w:bCs/>
          <w:color w:val="2E74B5" w:themeColor="accent1" w:themeShade="BF"/>
          <w:sz w:val="20"/>
          <w:szCs w:val="20"/>
          <w:u w:val="single"/>
        </w:rPr>
        <w:t>ml 3,00 X 3,00</w:t>
      </w:r>
      <w:r w:rsidRPr="006A7A64">
        <w:rPr>
          <w:rFonts w:ascii="Arial" w:hAnsi="Arial" w:cs="Arial"/>
          <w:b/>
          <w:bCs/>
          <w:color w:val="2E74B5" w:themeColor="accent1" w:themeShade="BF"/>
          <w:sz w:val="20"/>
          <w:szCs w:val="20"/>
        </w:rPr>
        <w:t xml:space="preserve"> </w:t>
      </w:r>
      <w:r w:rsidRPr="006A7A64">
        <w:rPr>
          <w:rFonts w:ascii="Arial" w:hAnsi="Arial" w:cs="Arial"/>
          <w:color w:val="2E74B5" w:themeColor="accent1" w:themeShade="BF"/>
          <w:sz w:val="20"/>
          <w:szCs w:val="20"/>
        </w:rPr>
        <w:t xml:space="preserve">con struttura modulare in alluminio, aventi le seguenti caratteristiche: - copertura a padiglione e chiusure laterali con teli oscuranti in PVC, coibentati di spessore 1,2 mm, ignifughi aventi classe di reazione al fuoco 2; isolanti e anticondensa - </w:t>
      </w:r>
      <w:r w:rsidRPr="006A7A64">
        <w:rPr>
          <w:rFonts w:ascii="Arial" w:hAnsi="Arial" w:cs="Arial"/>
          <w:b/>
          <w:bCs/>
          <w:color w:val="2E74B5" w:themeColor="accent1" w:themeShade="BF"/>
          <w:sz w:val="20"/>
          <w:szCs w:val="20"/>
        </w:rPr>
        <w:t xml:space="preserve">pavimentazione a cassonetto </w:t>
      </w:r>
      <w:r w:rsidRPr="006A7A64">
        <w:rPr>
          <w:rFonts w:ascii="Arial" w:hAnsi="Arial" w:cs="Arial"/>
          <w:color w:val="2E74B5" w:themeColor="accent1" w:themeShade="BF"/>
          <w:sz w:val="20"/>
          <w:szCs w:val="20"/>
        </w:rPr>
        <w:t xml:space="preserve">(per mq 16,00) realizzata con pedane in alluminio/legno, incastrate tra loro, dotata di piedini regolabili che dovranno permettere di livellare il fondo. Compresa la realizzazione dell'impianto elettrico formato da n. 1 Punto Luce (a neon) e da n. 1 punto presa da 1,5 Kw per ogni pagoda, messa a terra dell'impianto e rilascio di certificazione di conformità. </w:t>
      </w:r>
    </w:p>
    <w:p w14:paraId="513FAC83" w14:textId="29DD6861" w:rsidR="009E1B8A" w:rsidRPr="006A7A64" w:rsidRDefault="0065228C" w:rsidP="009E1B8A">
      <w:pPr>
        <w:pStyle w:val="Default"/>
        <w:numPr>
          <w:ilvl w:val="0"/>
          <w:numId w:val="25"/>
        </w:numPr>
        <w:rPr>
          <w:rFonts w:ascii="Arial" w:hAnsi="Arial" w:cs="Arial"/>
          <w:color w:val="2E74B5" w:themeColor="accent1" w:themeShade="BF"/>
          <w:sz w:val="20"/>
          <w:szCs w:val="20"/>
        </w:rPr>
      </w:pPr>
      <w:r w:rsidRPr="006A7A64">
        <w:rPr>
          <w:rFonts w:ascii="Arial" w:hAnsi="Arial" w:cs="Arial"/>
          <w:b/>
          <w:bCs/>
          <w:color w:val="2E74B5" w:themeColor="accent1" w:themeShade="BF"/>
          <w:sz w:val="20"/>
          <w:szCs w:val="20"/>
        </w:rPr>
        <w:t xml:space="preserve">Costo al metro quadrato </w:t>
      </w:r>
      <w:r w:rsidRPr="006A7A64">
        <w:rPr>
          <w:rFonts w:ascii="Arial" w:hAnsi="Arial" w:cs="Arial"/>
          <w:color w:val="2E74B5" w:themeColor="accent1" w:themeShade="BF"/>
          <w:sz w:val="20"/>
          <w:szCs w:val="20"/>
        </w:rPr>
        <w:t>(senza moquette)….…………………………………</w:t>
      </w:r>
      <w:r w:rsidR="009E1B8A" w:rsidRPr="006A7A64">
        <w:rPr>
          <w:rFonts w:ascii="Arial" w:hAnsi="Arial" w:cs="Arial"/>
          <w:color w:val="2E74B5" w:themeColor="accent1" w:themeShade="BF"/>
          <w:sz w:val="20"/>
          <w:szCs w:val="20"/>
        </w:rPr>
        <w:t xml:space="preserve"> </w:t>
      </w:r>
      <w:r w:rsidRPr="006A7A64">
        <w:rPr>
          <w:rFonts w:ascii="Arial" w:hAnsi="Arial" w:cs="Arial"/>
          <w:color w:val="2E74B5" w:themeColor="accent1" w:themeShade="BF"/>
          <w:sz w:val="20"/>
          <w:szCs w:val="20"/>
        </w:rPr>
        <w:t xml:space="preserve">…… </w:t>
      </w:r>
      <w:r w:rsidR="00554464">
        <w:rPr>
          <w:rFonts w:ascii="Arial" w:hAnsi="Arial" w:cs="Arial"/>
          <w:color w:val="2E74B5" w:themeColor="accent1" w:themeShade="BF"/>
          <w:sz w:val="20"/>
          <w:szCs w:val="20"/>
        </w:rPr>
        <w:t xml:space="preserve"> </w:t>
      </w:r>
      <w:r w:rsidRPr="006A7A64">
        <w:rPr>
          <w:rFonts w:ascii="Arial" w:hAnsi="Arial" w:cs="Arial"/>
          <w:b/>
          <w:bCs/>
          <w:color w:val="2E74B5" w:themeColor="accent1" w:themeShade="BF"/>
          <w:sz w:val="20"/>
          <w:szCs w:val="20"/>
        </w:rPr>
        <w:t xml:space="preserve">euro </w:t>
      </w:r>
      <w:r w:rsidR="004B2308">
        <w:rPr>
          <w:rFonts w:ascii="Arial" w:hAnsi="Arial" w:cs="Arial"/>
          <w:b/>
          <w:bCs/>
          <w:color w:val="2E74B5" w:themeColor="accent1" w:themeShade="BF"/>
          <w:sz w:val="20"/>
          <w:szCs w:val="20"/>
        </w:rPr>
        <w:t>26,58</w:t>
      </w:r>
      <w:r w:rsidRPr="006A7A64">
        <w:rPr>
          <w:rFonts w:ascii="Arial" w:hAnsi="Arial" w:cs="Arial"/>
          <w:b/>
          <w:bCs/>
          <w:color w:val="2E74B5" w:themeColor="accent1" w:themeShade="BF"/>
          <w:sz w:val="20"/>
          <w:szCs w:val="20"/>
        </w:rPr>
        <w:t xml:space="preserve"> </w:t>
      </w:r>
      <w:r w:rsidR="009E1B8A" w:rsidRPr="006A7A64">
        <w:rPr>
          <w:rFonts w:ascii="Arial" w:hAnsi="Arial" w:cs="Arial"/>
          <w:b/>
          <w:bCs/>
          <w:color w:val="2E74B5" w:themeColor="accent1" w:themeShade="BF"/>
          <w:sz w:val="20"/>
          <w:szCs w:val="20"/>
        </w:rPr>
        <w:t>più iva al 22%</w:t>
      </w:r>
    </w:p>
    <w:p w14:paraId="0E4F4B57" w14:textId="7463E380" w:rsidR="00554464" w:rsidRPr="006A7A64" w:rsidRDefault="00554464" w:rsidP="00554464">
      <w:pPr>
        <w:pStyle w:val="Default"/>
        <w:numPr>
          <w:ilvl w:val="0"/>
          <w:numId w:val="25"/>
        </w:numPr>
        <w:rPr>
          <w:rFonts w:ascii="Arial" w:hAnsi="Arial" w:cs="Arial"/>
          <w:color w:val="2E74B5" w:themeColor="accent1" w:themeShade="BF"/>
          <w:sz w:val="20"/>
          <w:szCs w:val="20"/>
        </w:rPr>
      </w:pPr>
      <w:r w:rsidRPr="006A7A64">
        <w:rPr>
          <w:rFonts w:ascii="Arial" w:hAnsi="Arial" w:cs="Arial"/>
          <w:b/>
          <w:bCs/>
          <w:color w:val="2E74B5" w:themeColor="accent1" w:themeShade="BF"/>
          <w:sz w:val="20"/>
          <w:szCs w:val="20"/>
        </w:rPr>
        <w:t xml:space="preserve">Costo al metro quadrato </w:t>
      </w:r>
      <w:r w:rsidRPr="006A7A64">
        <w:rPr>
          <w:rFonts w:ascii="Arial" w:hAnsi="Arial" w:cs="Arial"/>
          <w:color w:val="2E74B5" w:themeColor="accent1" w:themeShade="BF"/>
          <w:sz w:val="20"/>
          <w:szCs w:val="20"/>
        </w:rPr>
        <w:t>(con moquette</w:t>
      </w:r>
      <w:r>
        <w:rPr>
          <w:rFonts w:ascii="Arial" w:hAnsi="Arial" w:cs="Arial"/>
          <w:color w:val="2E74B5" w:themeColor="accent1" w:themeShade="BF"/>
          <w:sz w:val="20"/>
          <w:szCs w:val="20"/>
        </w:rPr>
        <w:t xml:space="preserve"> di rivestimento pavimentazione) .</w:t>
      </w:r>
      <w:r w:rsidRPr="006A7A64">
        <w:rPr>
          <w:rFonts w:ascii="Arial" w:hAnsi="Arial" w:cs="Arial"/>
          <w:color w:val="2E74B5" w:themeColor="accent1" w:themeShade="BF"/>
          <w:sz w:val="20"/>
          <w:szCs w:val="20"/>
        </w:rPr>
        <w:t xml:space="preserve">………. </w:t>
      </w:r>
      <w:r w:rsidRPr="006A7A64">
        <w:rPr>
          <w:rFonts w:ascii="Arial" w:hAnsi="Arial" w:cs="Arial"/>
          <w:b/>
          <w:bCs/>
          <w:color w:val="2E74B5" w:themeColor="accent1" w:themeShade="BF"/>
          <w:sz w:val="20"/>
          <w:szCs w:val="20"/>
        </w:rPr>
        <w:t xml:space="preserve">euro </w:t>
      </w:r>
      <w:r w:rsidR="004B2308">
        <w:rPr>
          <w:rFonts w:ascii="Arial" w:hAnsi="Arial" w:cs="Arial"/>
          <w:b/>
          <w:bCs/>
          <w:color w:val="2E74B5" w:themeColor="accent1" w:themeShade="BF"/>
          <w:sz w:val="20"/>
          <w:szCs w:val="20"/>
        </w:rPr>
        <w:t>32,25</w:t>
      </w:r>
      <w:r w:rsidRPr="006A7A64">
        <w:rPr>
          <w:rFonts w:ascii="Arial" w:hAnsi="Arial" w:cs="Arial"/>
          <w:b/>
          <w:bCs/>
          <w:color w:val="2E74B5" w:themeColor="accent1" w:themeShade="BF"/>
          <w:sz w:val="20"/>
          <w:szCs w:val="20"/>
        </w:rPr>
        <w:t xml:space="preserve"> più iva al 22%</w:t>
      </w:r>
    </w:p>
    <w:p w14:paraId="2786EC55" w14:textId="77777777" w:rsidR="0065228C" w:rsidRPr="006A7A64" w:rsidRDefault="0065228C" w:rsidP="0065228C">
      <w:pPr>
        <w:rPr>
          <w:color w:val="2E74B5" w:themeColor="accent1" w:themeShade="BF"/>
          <w:szCs w:val="20"/>
        </w:rPr>
      </w:pPr>
    </w:p>
    <w:p w14:paraId="7E25533D" w14:textId="77777777" w:rsidR="0065228C" w:rsidRPr="006A7A64" w:rsidRDefault="0065228C" w:rsidP="00845451">
      <w:pPr>
        <w:pStyle w:val="Default"/>
        <w:jc w:val="both"/>
        <w:rPr>
          <w:rFonts w:ascii="Arial" w:hAnsi="Arial" w:cs="Arial"/>
          <w:color w:val="2E74B5" w:themeColor="accent1" w:themeShade="BF"/>
          <w:sz w:val="20"/>
          <w:szCs w:val="20"/>
        </w:rPr>
      </w:pPr>
      <w:r w:rsidRPr="006A7A64">
        <w:rPr>
          <w:rFonts w:ascii="Arial" w:hAnsi="Arial" w:cs="Arial"/>
          <w:color w:val="2E74B5" w:themeColor="accent1" w:themeShade="BF"/>
          <w:sz w:val="20"/>
          <w:szCs w:val="20"/>
        </w:rPr>
        <w:lastRenderedPageBreak/>
        <w:t xml:space="preserve">Il compenso per gli allestimenti aggiuntivi resta stabilito </w:t>
      </w:r>
      <w:r w:rsidRPr="006A7A64">
        <w:rPr>
          <w:rFonts w:ascii="Arial" w:hAnsi="Arial" w:cs="Arial"/>
          <w:b/>
          <w:bCs/>
          <w:color w:val="2E74B5" w:themeColor="accent1" w:themeShade="BF"/>
          <w:sz w:val="20"/>
          <w:szCs w:val="20"/>
        </w:rPr>
        <w:t xml:space="preserve">“a misura”, </w:t>
      </w:r>
      <w:r w:rsidRPr="006A7A64">
        <w:rPr>
          <w:rFonts w:ascii="Arial" w:hAnsi="Arial" w:cs="Arial"/>
          <w:color w:val="2E74B5" w:themeColor="accent1" w:themeShade="BF"/>
          <w:sz w:val="20"/>
          <w:szCs w:val="20"/>
        </w:rPr>
        <w:t xml:space="preserve">poiché verrà pagato dall’operatore/richiedente in base alla tipologia ed alle dimensioni richieste. </w:t>
      </w:r>
    </w:p>
    <w:p w14:paraId="78F74D9B" w14:textId="77777777" w:rsidR="0065228C" w:rsidRPr="00365FE9" w:rsidRDefault="0065228C" w:rsidP="00845451">
      <w:pPr>
        <w:ind w:left="10" w:right="79"/>
        <w:rPr>
          <w:i/>
          <w:iCs/>
          <w:color w:val="2E74B5" w:themeColor="accent1" w:themeShade="BF"/>
          <w:szCs w:val="20"/>
        </w:rPr>
      </w:pPr>
      <w:r w:rsidRPr="00365FE9">
        <w:rPr>
          <w:i/>
          <w:iCs/>
          <w:color w:val="2E74B5" w:themeColor="accent1" w:themeShade="BF"/>
          <w:szCs w:val="20"/>
        </w:rPr>
        <w:t>Nel prezzo s’intendono comunque comprese tutte le spese per mezzi d'opera, assicurazioni di ogni genere, forniture di materiali e loro lavorazione, carico, trasporto e scarico, dazi, noli, ecc.. e quanto occorre per dare i servizi e/o le opere compiuti a perfetta regola d'arte.</w:t>
      </w:r>
    </w:p>
    <w:p w14:paraId="51C404DE" w14:textId="73F0DE24" w:rsidR="0065228C" w:rsidRPr="00365FE9" w:rsidRDefault="0065228C" w:rsidP="006E3F57">
      <w:pPr>
        <w:pStyle w:val="Default"/>
        <w:jc w:val="both"/>
        <w:rPr>
          <w:rFonts w:ascii="Arial" w:hAnsi="Arial" w:cs="Arial"/>
          <w:i/>
          <w:iCs/>
          <w:color w:val="2E74B5" w:themeColor="accent1" w:themeShade="BF"/>
          <w:sz w:val="20"/>
          <w:szCs w:val="20"/>
        </w:rPr>
      </w:pPr>
      <w:r w:rsidRPr="00365FE9">
        <w:rPr>
          <w:rFonts w:ascii="Arial" w:hAnsi="Arial" w:cs="Arial"/>
          <w:i/>
          <w:iCs/>
          <w:color w:val="2E74B5" w:themeColor="accent1" w:themeShade="BF"/>
          <w:sz w:val="20"/>
          <w:szCs w:val="20"/>
        </w:rPr>
        <w:t>In entrambi i casi, si precisa che la fornitura comprende</w:t>
      </w:r>
      <w:r w:rsidR="006E3F57" w:rsidRPr="00365FE9">
        <w:rPr>
          <w:rFonts w:ascii="Arial" w:hAnsi="Arial" w:cs="Arial"/>
          <w:i/>
          <w:iCs/>
          <w:color w:val="2E74B5" w:themeColor="accent1" w:themeShade="BF"/>
          <w:sz w:val="20"/>
          <w:szCs w:val="20"/>
        </w:rPr>
        <w:t xml:space="preserve"> </w:t>
      </w:r>
      <w:r w:rsidRPr="00365FE9">
        <w:rPr>
          <w:rFonts w:ascii="Arial" w:hAnsi="Arial" w:cs="Arial"/>
          <w:i/>
          <w:iCs/>
          <w:color w:val="2E74B5" w:themeColor="accent1" w:themeShade="BF"/>
          <w:sz w:val="20"/>
          <w:szCs w:val="20"/>
        </w:rPr>
        <w:t>il trasporto in loco, lo scarico, l’installazione ed il successivo rilascio delle</w:t>
      </w:r>
      <w:r w:rsidR="006E3F57" w:rsidRPr="00365FE9">
        <w:rPr>
          <w:rFonts w:ascii="Arial" w:hAnsi="Arial" w:cs="Arial"/>
          <w:i/>
          <w:iCs/>
          <w:color w:val="2E74B5" w:themeColor="accent1" w:themeShade="BF"/>
          <w:sz w:val="20"/>
          <w:szCs w:val="20"/>
        </w:rPr>
        <w:t xml:space="preserve"> </w:t>
      </w:r>
      <w:r w:rsidRPr="00365FE9">
        <w:rPr>
          <w:rFonts w:ascii="Arial" w:hAnsi="Arial" w:cs="Arial"/>
          <w:b/>
          <w:bCs/>
          <w:i/>
          <w:iCs/>
          <w:color w:val="2E74B5" w:themeColor="accent1" w:themeShade="BF"/>
          <w:sz w:val="20"/>
          <w:szCs w:val="20"/>
        </w:rPr>
        <w:t xml:space="preserve">certificazioni </w:t>
      </w:r>
      <w:r w:rsidRPr="00365FE9">
        <w:rPr>
          <w:rFonts w:ascii="Arial" w:hAnsi="Arial" w:cs="Arial"/>
          <w:i/>
          <w:iCs/>
          <w:color w:val="2E74B5" w:themeColor="accent1" w:themeShade="BF"/>
          <w:sz w:val="20"/>
          <w:szCs w:val="20"/>
        </w:rPr>
        <w:t xml:space="preserve">e </w:t>
      </w:r>
      <w:r w:rsidRPr="00365FE9">
        <w:rPr>
          <w:rFonts w:ascii="Arial" w:hAnsi="Arial" w:cs="Arial"/>
          <w:b/>
          <w:bCs/>
          <w:i/>
          <w:iCs/>
          <w:color w:val="2E74B5" w:themeColor="accent1" w:themeShade="BF"/>
          <w:sz w:val="20"/>
          <w:szCs w:val="20"/>
        </w:rPr>
        <w:t xml:space="preserve">collaudi </w:t>
      </w:r>
      <w:r w:rsidRPr="00365FE9">
        <w:rPr>
          <w:rFonts w:ascii="Arial" w:hAnsi="Arial" w:cs="Arial"/>
          <w:i/>
          <w:iCs/>
          <w:color w:val="2E74B5" w:themeColor="accent1" w:themeShade="BF"/>
          <w:sz w:val="20"/>
          <w:szCs w:val="20"/>
        </w:rPr>
        <w:t xml:space="preserve">secondo le specifiche che seguono: </w:t>
      </w:r>
    </w:p>
    <w:p w14:paraId="39521588" w14:textId="77777777" w:rsidR="0065228C" w:rsidRPr="00365FE9" w:rsidRDefault="0065228C" w:rsidP="00845451">
      <w:pPr>
        <w:pStyle w:val="Default"/>
        <w:jc w:val="both"/>
        <w:rPr>
          <w:rFonts w:ascii="Arial" w:hAnsi="Arial" w:cs="Arial"/>
          <w:i/>
          <w:iCs/>
          <w:color w:val="2E74B5" w:themeColor="accent1" w:themeShade="BF"/>
          <w:sz w:val="20"/>
          <w:szCs w:val="20"/>
        </w:rPr>
      </w:pPr>
      <w:r w:rsidRPr="00365FE9">
        <w:rPr>
          <w:rFonts w:ascii="Arial" w:hAnsi="Arial" w:cs="Arial"/>
          <w:i/>
          <w:iCs/>
          <w:color w:val="2E74B5" w:themeColor="accent1" w:themeShade="BF"/>
          <w:sz w:val="20"/>
          <w:szCs w:val="20"/>
        </w:rPr>
        <w:t xml:space="preserve">Le strutture fornite dovranno essere dotate delle certificazioni di sicurezza antincendio prevista dalla normativa vigente. </w:t>
      </w:r>
    </w:p>
    <w:p w14:paraId="1D10D0B5" w14:textId="77777777" w:rsidR="0065228C" w:rsidRPr="00365FE9" w:rsidRDefault="0065228C" w:rsidP="00845451">
      <w:pPr>
        <w:pStyle w:val="Default"/>
        <w:jc w:val="both"/>
        <w:rPr>
          <w:rFonts w:ascii="Arial" w:hAnsi="Arial" w:cs="Arial"/>
          <w:i/>
          <w:iCs/>
          <w:color w:val="2E74B5" w:themeColor="accent1" w:themeShade="BF"/>
          <w:sz w:val="20"/>
          <w:szCs w:val="20"/>
        </w:rPr>
      </w:pPr>
      <w:r w:rsidRPr="00365FE9">
        <w:rPr>
          <w:rFonts w:ascii="Arial" w:hAnsi="Arial" w:cs="Arial"/>
          <w:i/>
          <w:iCs/>
          <w:color w:val="2E74B5" w:themeColor="accent1" w:themeShade="BF"/>
          <w:sz w:val="20"/>
          <w:szCs w:val="20"/>
        </w:rPr>
        <w:t xml:space="preserve">La Ditta aggiudicataria dovrà provvedere alla predisposizione di tutta la certificazione di conformità e di collaudo delle tendostrutture e di tutti gli stand espositivi anche in ordine al materiale utilizzato per gli allestimenti (struttura portante, teli di rivestimento, pavimentazione in legno, pavimentazione in moquette). A tal proposito la certificazione delle strutture (classificazione di reazione al fuoco ed omologazione ai fini della prevenzione incendi e relative dichiarazioni inerenti i prodotti impiegati), dovranno essere prodotti dalla ditta aggiudicataria PRIMA dell'inizio del montaggio delle strutture stesse. </w:t>
      </w:r>
    </w:p>
    <w:p w14:paraId="2923827A" w14:textId="77777777" w:rsidR="0065228C" w:rsidRPr="00365FE9" w:rsidRDefault="0065228C" w:rsidP="00845451">
      <w:pPr>
        <w:pStyle w:val="Default"/>
        <w:jc w:val="both"/>
        <w:rPr>
          <w:rFonts w:ascii="Arial" w:hAnsi="Arial" w:cs="Arial"/>
          <w:i/>
          <w:iCs/>
          <w:color w:val="2E74B5" w:themeColor="accent1" w:themeShade="BF"/>
          <w:sz w:val="20"/>
          <w:szCs w:val="20"/>
        </w:rPr>
      </w:pPr>
      <w:r w:rsidRPr="00365FE9">
        <w:rPr>
          <w:rFonts w:ascii="Arial" w:hAnsi="Arial" w:cs="Arial"/>
          <w:i/>
          <w:iCs/>
          <w:color w:val="2E74B5" w:themeColor="accent1" w:themeShade="BF"/>
          <w:sz w:val="20"/>
          <w:szCs w:val="20"/>
        </w:rPr>
        <w:t xml:space="preserve">La certificazione di corretta posa dei medesimi dovrà essere prodotta dalla ditta aggiudicataria entro 3gg dalla fine delle operazioni di posa in opera delle medesime. Tutte le dichiarazioni e certificazioni dovranno essere prodotte su apposito modello ministeriale VVF: non saranno accettate dichiarazioni di classificazione al fuoco/corrispondenza/corretta posa rese in carta semplice. </w:t>
      </w:r>
    </w:p>
    <w:p w14:paraId="52514A2D" w14:textId="26DD3C88" w:rsidR="0065228C" w:rsidRPr="00365FE9" w:rsidRDefault="0065228C" w:rsidP="006E3F57">
      <w:pPr>
        <w:ind w:left="0" w:right="79"/>
        <w:rPr>
          <w:i/>
          <w:iCs/>
          <w:color w:val="2E74B5" w:themeColor="accent1" w:themeShade="BF"/>
          <w:szCs w:val="20"/>
        </w:rPr>
      </w:pPr>
      <w:r w:rsidRPr="00365FE9">
        <w:rPr>
          <w:i/>
          <w:iCs/>
          <w:color w:val="2E74B5" w:themeColor="accent1" w:themeShade="BF"/>
          <w:szCs w:val="20"/>
        </w:rPr>
        <w:t>Prima delle operazioni di collaudo dovrà essere prodotto il progetto dell'impianto elettrico (in triplice</w:t>
      </w:r>
      <w:r w:rsidR="006E3F57" w:rsidRPr="00365FE9">
        <w:rPr>
          <w:i/>
          <w:iCs/>
          <w:color w:val="2E74B5" w:themeColor="accent1" w:themeShade="BF"/>
          <w:szCs w:val="20"/>
        </w:rPr>
        <w:t xml:space="preserve"> </w:t>
      </w:r>
      <w:r w:rsidRPr="00365FE9">
        <w:rPr>
          <w:i/>
          <w:iCs/>
          <w:color w:val="2E74B5" w:themeColor="accent1" w:themeShade="BF"/>
          <w:szCs w:val="20"/>
        </w:rPr>
        <w:t>copia) a firma di tecnico abilitato, redatto in conformità al D.M. 37/2008 e della normativa tecnica di settore.</w:t>
      </w:r>
    </w:p>
    <w:p w14:paraId="3653E84F" w14:textId="77777777" w:rsidR="0065228C" w:rsidRPr="00365FE9" w:rsidRDefault="0065228C" w:rsidP="00845451">
      <w:pPr>
        <w:pStyle w:val="Default"/>
        <w:jc w:val="both"/>
        <w:rPr>
          <w:rFonts w:ascii="Arial" w:hAnsi="Arial" w:cs="Arial"/>
          <w:i/>
          <w:iCs/>
          <w:color w:val="2E74B5" w:themeColor="accent1" w:themeShade="BF"/>
          <w:sz w:val="20"/>
          <w:szCs w:val="20"/>
        </w:rPr>
      </w:pPr>
      <w:r w:rsidRPr="00365FE9">
        <w:rPr>
          <w:rFonts w:ascii="Arial" w:hAnsi="Arial" w:cs="Arial"/>
          <w:i/>
          <w:iCs/>
          <w:color w:val="2E74B5" w:themeColor="accent1" w:themeShade="BF"/>
          <w:sz w:val="20"/>
          <w:szCs w:val="20"/>
        </w:rPr>
        <w:t xml:space="preserve">Tutto il materiale occorrente per l'allestimento delle tendostrutture e degli stand dovrà essere conforme alle vigenti norme in materia di sicurezza e prevenzione incendi, in particolar modo tenendo conto di quanto previsto dal D.M. 19 agosto 1996 (regola tecnica di prevenzione incendi per la progettazione, costruzione e esercizio dei locali di intrattenimento e pubblico spettacolo), dal D.M. 6/3/2001 (Modifiche ed integrazioni al decreto del Ministro dell'interno 19 agosto 1996 relativamente agli spettacoli e trattenimenti a carattere occasionale) e dal D.P.R. 151 del l agosto 2011 (regolamento recante la semplificazione della disciplina dei procedimenti relativi alla prevenzione incendi) . </w:t>
      </w:r>
    </w:p>
    <w:p w14:paraId="2CCABD71" w14:textId="77777777" w:rsidR="006E3F57" w:rsidRPr="00365FE9" w:rsidRDefault="0065228C" w:rsidP="006E3F57">
      <w:pPr>
        <w:pStyle w:val="Default"/>
        <w:jc w:val="both"/>
        <w:rPr>
          <w:rFonts w:ascii="Arial" w:hAnsi="Arial" w:cs="Arial"/>
          <w:i/>
          <w:iCs/>
          <w:color w:val="2E74B5" w:themeColor="accent1" w:themeShade="BF"/>
          <w:sz w:val="20"/>
          <w:szCs w:val="20"/>
        </w:rPr>
      </w:pPr>
      <w:r w:rsidRPr="00365FE9">
        <w:rPr>
          <w:rFonts w:ascii="Arial" w:hAnsi="Arial" w:cs="Arial"/>
          <w:i/>
          <w:iCs/>
          <w:color w:val="2E74B5" w:themeColor="accent1" w:themeShade="BF"/>
          <w:sz w:val="20"/>
          <w:szCs w:val="20"/>
        </w:rPr>
        <w:t xml:space="preserve">La Ditta fornitrice dovrà trasmettere, al completamento dell'allestimento della struttura, tutte le certificazioni, i collaudi statici e di corretto montaggio delle strutture/tendostrutture necessarie, con particolare riferimento alla certificazione di verifica ai carichi del vento ai sensi del D.M. 16-01-1996 e circolare Ministero LL.PP.04-97-1996 e UNI EN 13782:2006 (UNI 10949). </w:t>
      </w:r>
    </w:p>
    <w:p w14:paraId="7A7F332D" w14:textId="63B0B915" w:rsidR="0065228C" w:rsidRPr="00365FE9" w:rsidRDefault="0065228C" w:rsidP="006E3F57">
      <w:pPr>
        <w:pStyle w:val="Default"/>
        <w:jc w:val="both"/>
        <w:rPr>
          <w:rFonts w:ascii="Arial" w:hAnsi="Arial" w:cs="Arial"/>
          <w:i/>
          <w:iCs/>
          <w:color w:val="2E74B5" w:themeColor="accent1" w:themeShade="BF"/>
          <w:sz w:val="20"/>
          <w:szCs w:val="20"/>
        </w:rPr>
      </w:pPr>
      <w:r w:rsidRPr="00365FE9">
        <w:rPr>
          <w:rFonts w:ascii="Arial" w:hAnsi="Arial" w:cs="Arial"/>
          <w:i/>
          <w:iCs/>
          <w:color w:val="2E74B5" w:themeColor="accent1" w:themeShade="BF"/>
          <w:sz w:val="20"/>
          <w:szCs w:val="20"/>
        </w:rPr>
        <w:t xml:space="preserve">I lavori di sgombero dell'area fieristica dalle strutture dovranno avvenire entro il giorno </w:t>
      </w:r>
      <w:r w:rsidR="004B2308">
        <w:rPr>
          <w:rFonts w:ascii="Arial" w:hAnsi="Arial" w:cs="Arial"/>
          <w:b/>
          <w:bCs/>
          <w:i/>
          <w:iCs/>
          <w:color w:val="2E74B5" w:themeColor="accent1" w:themeShade="BF"/>
          <w:sz w:val="20"/>
          <w:szCs w:val="20"/>
        </w:rPr>
        <w:t>3</w:t>
      </w:r>
      <w:r w:rsidRPr="00365FE9">
        <w:rPr>
          <w:rFonts w:ascii="Arial" w:hAnsi="Arial" w:cs="Arial"/>
          <w:b/>
          <w:bCs/>
          <w:i/>
          <w:iCs/>
          <w:color w:val="2E74B5" w:themeColor="accent1" w:themeShade="BF"/>
          <w:sz w:val="20"/>
          <w:szCs w:val="20"/>
        </w:rPr>
        <w:t xml:space="preserve"> ottobre 202</w:t>
      </w:r>
      <w:r w:rsidR="004B2308">
        <w:rPr>
          <w:rFonts w:ascii="Arial" w:hAnsi="Arial" w:cs="Arial"/>
          <w:b/>
          <w:bCs/>
          <w:i/>
          <w:iCs/>
          <w:color w:val="2E74B5" w:themeColor="accent1" w:themeShade="BF"/>
          <w:sz w:val="20"/>
          <w:szCs w:val="20"/>
        </w:rPr>
        <w:t>6</w:t>
      </w:r>
      <w:r w:rsidRPr="00365FE9">
        <w:rPr>
          <w:rFonts w:ascii="Arial" w:hAnsi="Arial" w:cs="Arial"/>
          <w:i/>
          <w:iCs/>
          <w:color w:val="2E74B5" w:themeColor="accent1" w:themeShade="BF"/>
          <w:sz w:val="20"/>
          <w:szCs w:val="20"/>
        </w:rPr>
        <w:t xml:space="preserve">. </w:t>
      </w:r>
    </w:p>
    <w:p w14:paraId="0324C2AE" w14:textId="77777777" w:rsidR="0065228C" w:rsidRPr="00365FE9" w:rsidRDefault="0065228C" w:rsidP="006E3F57">
      <w:pPr>
        <w:tabs>
          <w:tab w:val="left" w:pos="8789"/>
        </w:tabs>
        <w:ind w:left="0" w:right="79" w:firstLine="0"/>
        <w:rPr>
          <w:i/>
          <w:iCs/>
          <w:color w:val="2E74B5" w:themeColor="accent1" w:themeShade="BF"/>
          <w:szCs w:val="20"/>
        </w:rPr>
      </w:pPr>
      <w:r w:rsidRPr="00365FE9">
        <w:rPr>
          <w:i/>
          <w:iCs/>
          <w:color w:val="2E74B5" w:themeColor="accent1" w:themeShade="BF"/>
          <w:szCs w:val="20"/>
        </w:rPr>
        <w:t>Dovrà essere garantita inoltre la pulizia e l'allontanamento dei materiali di risulta, compresi chiodi e moquette, su tutta l'area fieristica anche dopo lo smontaggio di tutti gli spazi espositivi e lo smontaggio delle strutture; ad avvenuto smantellamento delle strutture l'area utilizzata dovrà risultare pulita e libera da ogni residuo.</w:t>
      </w:r>
    </w:p>
    <w:p w14:paraId="344D446F" w14:textId="77777777" w:rsidR="0065228C" w:rsidRPr="007C23D6" w:rsidRDefault="0065228C" w:rsidP="006E3F57">
      <w:pPr>
        <w:ind w:left="10"/>
        <w:rPr>
          <w:szCs w:val="20"/>
        </w:rPr>
      </w:pPr>
    </w:p>
    <w:p w14:paraId="1C435872" w14:textId="77777777" w:rsidR="0065228C" w:rsidRPr="0065228C" w:rsidRDefault="0065228C" w:rsidP="0065228C">
      <w:pPr>
        <w:pStyle w:val="Paragrafoelenco"/>
        <w:ind w:firstLine="0"/>
      </w:pPr>
    </w:p>
    <w:p w14:paraId="65550BE0" w14:textId="698633D0" w:rsidR="00695328" w:rsidRDefault="006A7A64" w:rsidP="006A7A64">
      <w:pPr>
        <w:ind w:left="62" w:right="-63" w:firstLine="646"/>
      </w:pPr>
      <w:r w:rsidRPr="006A7A64">
        <w:rPr>
          <w:b/>
          <w:bCs/>
        </w:rPr>
        <w:t>10.2</w:t>
      </w:r>
      <w:r>
        <w:t xml:space="preserve"> </w:t>
      </w:r>
      <w:r w:rsidR="00652F68">
        <w:t xml:space="preserve">Gli allestimenti dovranno tassativamente essere contenuti entro la superficie </w:t>
      </w:r>
      <w:r w:rsidR="00365FE9">
        <w:t>assegnata</w:t>
      </w:r>
      <w:r w:rsidR="00652F68">
        <w:t xml:space="preserve"> e la loro altezza non dovrà assolutamente superare l’altezza massima consentita. E’ fatto divieto di costruire pedane accessibili che superino l’altezza di mt. 0,70. Eventuali deroghe possono essere eccezionalmente ammesse compatibilmente con le caratteristiche dell’area assegnata. Gli allestimenti e i relativi impianti dovranno essere costruiti in perfetta regola d’arte, nel rispetto delle norme antinfortunistiche e di quelle di prevenzione incendi.  </w:t>
      </w:r>
    </w:p>
    <w:p w14:paraId="0AB5808C" w14:textId="2038FDFD" w:rsidR="007228EE" w:rsidRDefault="006A7A64" w:rsidP="006A7A64">
      <w:pPr>
        <w:ind w:left="77" w:right="-63" w:firstLine="631"/>
      </w:pPr>
      <w:r w:rsidRPr="006A7A64">
        <w:rPr>
          <w:b/>
          <w:bCs/>
        </w:rPr>
        <w:t>10.3</w:t>
      </w:r>
      <w:r>
        <w:t xml:space="preserve"> </w:t>
      </w:r>
      <w:r w:rsidR="00652F68">
        <w:t xml:space="preserve">Sarà facoltà del COMUNE DI SERMONETA richiedere l’intervento della Commissione di Vigilanza per i locali di pubblico spettacolo. </w:t>
      </w:r>
    </w:p>
    <w:p w14:paraId="70112B1C" w14:textId="477E293A" w:rsidR="00695328" w:rsidRDefault="006A7A64" w:rsidP="006A7A64">
      <w:pPr>
        <w:ind w:left="62" w:right="-63" w:firstLine="646"/>
      </w:pPr>
      <w:r w:rsidRPr="006A7A64">
        <w:rPr>
          <w:b/>
          <w:bCs/>
        </w:rPr>
        <w:t>10.4</w:t>
      </w:r>
      <w:r>
        <w:t xml:space="preserve"> </w:t>
      </w:r>
      <w:r w:rsidR="00652F68">
        <w:t xml:space="preserve">L’imprenditore prende atto che l’area fieristica è assimilata ai locali di pubblico spettacolo e s’impegna a rispettare la relativa normativa ad a sottostare a tutte le prescrizioni e formalità. L’impiego di mezzi audiovisivi, televisori ed apparecchiature in genere atte a diffondere messaggi ed informazioni, alla proiezione di film, nastri, ecc. è regolato dalle norme di Legge dalle disposizioni della SIAE anche per quanto attiene ai diritti d’autore. L’imprenditore interessato deve preventivamente all’inizio della manifestazione assolvere agli obblighi delle suddette disposizioni. Il Comune si riserva il diritto di far modificare o rinnovare gli allestimenti e gli impianti non rientranti nelle prescrizioni sopra indicate, in caso di ripristino delle condizioni indicate dal comune con diffida scritta, l’imprenditore sarà allontanato dalla fiera e dovrà sgombrare lo stand nei termini prescritti nella predetta diffida. Ogni responsabilità in ordine alla statica degli allestimenti, alla esecuzione degli impianti ed agli eventuali danni che dovessero subire persone o cose di proprietà del Comune o di terzi, è a carico esclusivamente dell’imprenditore. </w:t>
      </w:r>
    </w:p>
    <w:p w14:paraId="5DAFD079" w14:textId="223425EC" w:rsidR="00695328" w:rsidRDefault="00652F68" w:rsidP="006A7A64">
      <w:pPr>
        <w:ind w:left="62" w:right="-63" w:firstLine="492"/>
      </w:pPr>
      <w:r w:rsidRPr="006A7A64">
        <w:rPr>
          <w:b/>
          <w:bCs/>
        </w:rPr>
        <w:t>10.</w:t>
      </w:r>
      <w:r w:rsidR="006A7A64" w:rsidRPr="006A7A64">
        <w:rPr>
          <w:b/>
          <w:bCs/>
        </w:rPr>
        <w:t>5</w:t>
      </w:r>
      <w:r>
        <w:t xml:space="preserve"> L’allestimento di strutture provvisorie in aree esterne d</w:t>
      </w:r>
      <w:r>
        <w:rPr>
          <w:color w:val="18181F"/>
        </w:rPr>
        <w:t xml:space="preserve">ovrà avvenire alle seguenti condizioni e prescrizioni: </w:t>
      </w:r>
    </w:p>
    <w:p w14:paraId="3CDDA32D" w14:textId="77777777" w:rsidR="00695328" w:rsidRDefault="00652F68" w:rsidP="006A7A64">
      <w:pPr>
        <w:numPr>
          <w:ilvl w:val="0"/>
          <w:numId w:val="9"/>
        </w:numPr>
        <w:spacing w:after="1" w:line="242" w:lineRule="auto"/>
        <w:ind w:right="-63" w:hanging="358"/>
      </w:pPr>
      <w:r>
        <w:rPr>
          <w:color w:val="18181F"/>
        </w:rPr>
        <w:t xml:space="preserve">le strutture dovranno essere installate in conformità alle prescrizioni impartite sull’apposita documentazione resa disponibile dal fornitore della struttura medesima;  </w:t>
      </w:r>
    </w:p>
    <w:p w14:paraId="1DC9BA6F" w14:textId="620DC243" w:rsidR="00695328" w:rsidRDefault="00652F68" w:rsidP="006A7A64">
      <w:pPr>
        <w:numPr>
          <w:ilvl w:val="0"/>
          <w:numId w:val="9"/>
        </w:numPr>
        <w:spacing w:after="1" w:line="242" w:lineRule="auto"/>
        <w:ind w:right="-63" w:hanging="358"/>
      </w:pPr>
      <w:r>
        <w:rPr>
          <w:color w:val="18181F"/>
        </w:rPr>
        <w:t>il richiedente dovrà essere provvisto di tutti i documenti di omologazione dell</w:t>
      </w:r>
      <w:r w:rsidR="00365FE9">
        <w:rPr>
          <w:color w:val="18181F"/>
        </w:rPr>
        <w:t>e</w:t>
      </w:r>
      <w:r>
        <w:rPr>
          <w:color w:val="18181F"/>
        </w:rPr>
        <w:t xml:space="preserve"> struttur</w:t>
      </w:r>
      <w:r w:rsidR="00365FE9">
        <w:rPr>
          <w:color w:val="18181F"/>
        </w:rPr>
        <w:t>e temporanee</w:t>
      </w:r>
      <w:r>
        <w:rPr>
          <w:color w:val="18181F"/>
        </w:rPr>
        <w:t xml:space="preserve"> e delle certificazioni che attestino la rispondenza della medesima alle norme vigenti in materia di sicurezza; </w:t>
      </w:r>
    </w:p>
    <w:p w14:paraId="5F01F9EE" w14:textId="77777777" w:rsidR="00695328" w:rsidRDefault="00652F68" w:rsidP="006A7A64">
      <w:pPr>
        <w:numPr>
          <w:ilvl w:val="0"/>
          <w:numId w:val="9"/>
        </w:numPr>
        <w:spacing w:after="1" w:line="242" w:lineRule="auto"/>
        <w:ind w:right="-63" w:hanging="358"/>
      </w:pPr>
      <w:r>
        <w:rPr>
          <w:color w:val="18181F"/>
        </w:rPr>
        <w:lastRenderedPageBreak/>
        <w:t>al termine  del  montaggio  dovrà  essere  redatto  appos</w:t>
      </w:r>
      <w:r>
        <w:rPr>
          <w:color w:val="424242"/>
        </w:rPr>
        <w:t>i</w:t>
      </w:r>
      <w:r>
        <w:rPr>
          <w:color w:val="18181F"/>
        </w:rPr>
        <w:t xml:space="preserve">to  certificato  che  attesti  la  corretta installazione  della  struttura  in relazione  alle indicazioni  fornite dal costruttore  e certificato di collaudo delle medesime strutture rilasciato da tecnico professionista, corredato di: </w:t>
      </w:r>
    </w:p>
    <w:p w14:paraId="69DE15D8" w14:textId="77777777" w:rsidR="00695328" w:rsidRDefault="00652F68" w:rsidP="006A7A64">
      <w:pPr>
        <w:numPr>
          <w:ilvl w:val="2"/>
          <w:numId w:val="10"/>
        </w:numPr>
        <w:spacing w:after="30" w:line="242" w:lineRule="auto"/>
        <w:ind w:right="-63" w:hanging="358"/>
      </w:pPr>
      <w:r>
        <w:rPr>
          <w:color w:val="18181F"/>
        </w:rPr>
        <w:t xml:space="preserve">Certificato attestante la classe di reazione al fuoco dei materiali messi in opera, con dichiarazione che la certificazione prodotta si riferisce per quantità e qualità a quelli posti in opera (dichiarazione di conformità). </w:t>
      </w:r>
    </w:p>
    <w:p w14:paraId="07F8FF60" w14:textId="77777777" w:rsidR="00695328" w:rsidRDefault="00652F68" w:rsidP="006A7A64">
      <w:pPr>
        <w:numPr>
          <w:ilvl w:val="2"/>
          <w:numId w:val="10"/>
        </w:numPr>
        <w:spacing w:after="26" w:line="242" w:lineRule="auto"/>
        <w:ind w:right="-63" w:hanging="358"/>
      </w:pPr>
      <w:r>
        <w:rPr>
          <w:color w:val="18181F"/>
        </w:rPr>
        <w:t xml:space="preserve">Dichiarazione di conformità dell’impianto elettrico rilasciata dalla ditta esecutrice dell’impianto ed a firma di tecnico abilitato, il quale attesti anche che l’impianto è stato correttamente eseguito ed è rispondente alla normativa vigente in materia. </w:t>
      </w:r>
    </w:p>
    <w:p w14:paraId="7669BBAC" w14:textId="77777777" w:rsidR="00695328" w:rsidRDefault="00652F68" w:rsidP="006A7A64">
      <w:pPr>
        <w:numPr>
          <w:ilvl w:val="2"/>
          <w:numId w:val="10"/>
        </w:numPr>
        <w:spacing w:after="1" w:line="242" w:lineRule="auto"/>
        <w:ind w:right="-63" w:hanging="358"/>
      </w:pPr>
      <w:r>
        <w:rPr>
          <w:color w:val="18181F"/>
        </w:rPr>
        <w:t xml:space="preserve">Dichiarazione di conformità dell’impianto del gas, qualora esistente, rilasciata da ditta abilitata ai sensi di legge. </w:t>
      </w:r>
    </w:p>
    <w:p w14:paraId="51519F5B" w14:textId="77777777" w:rsidR="00695328" w:rsidRDefault="00FC1A5F" w:rsidP="006A7A64">
      <w:pPr>
        <w:numPr>
          <w:ilvl w:val="0"/>
          <w:numId w:val="9"/>
        </w:numPr>
        <w:spacing w:after="1" w:line="242" w:lineRule="auto"/>
        <w:ind w:right="-63" w:hanging="358"/>
      </w:pPr>
      <w:r>
        <w:rPr>
          <w:color w:val="18181F"/>
        </w:rPr>
        <w:t xml:space="preserve">dichiarazione </w:t>
      </w:r>
      <w:r w:rsidR="00652F68">
        <w:rPr>
          <w:color w:val="18181F"/>
        </w:rPr>
        <w:t xml:space="preserve">che siano posti in essere tutti gli accorgimenti atti a salvaguardare la pubblica incolumità, che siano  rispettate   le  norme  in  materia  di  antinquinamento   acustico,   le  norme  in  materia antincendio, di sicurezza dei luoghi di </w:t>
      </w:r>
      <w:r w:rsidR="00652F68">
        <w:rPr>
          <w:color w:val="052621"/>
        </w:rPr>
        <w:t xml:space="preserve">lavoro </w:t>
      </w:r>
      <w:r w:rsidR="00652F68">
        <w:rPr>
          <w:color w:val="18181F"/>
        </w:rPr>
        <w:t xml:space="preserve">e quelle a carattere igienico sanitario; </w:t>
      </w:r>
    </w:p>
    <w:p w14:paraId="435B5939" w14:textId="77777777" w:rsidR="00695328" w:rsidRDefault="00652F68" w:rsidP="006A7A64">
      <w:pPr>
        <w:numPr>
          <w:ilvl w:val="0"/>
          <w:numId w:val="9"/>
        </w:numPr>
        <w:spacing w:after="32" w:line="242" w:lineRule="auto"/>
        <w:ind w:right="-63" w:hanging="358"/>
      </w:pPr>
      <w:r>
        <w:rPr>
          <w:color w:val="18181F"/>
        </w:rPr>
        <w:t xml:space="preserve">il richiedente  dovrà essere  munito di apposita </w:t>
      </w:r>
      <w:r>
        <w:rPr>
          <w:b/>
          <w:color w:val="18181F"/>
        </w:rPr>
        <w:t xml:space="preserve">polizza  assicurativa </w:t>
      </w:r>
      <w:r>
        <w:rPr>
          <w:color w:val="18181F"/>
        </w:rPr>
        <w:t xml:space="preserve">in corso di validità    per Responsabilità Civile verso Terzi (RCT) e per Responsabilità Civile Operai prestatori di lavoro (RCO) . </w:t>
      </w:r>
    </w:p>
    <w:p w14:paraId="23772806" w14:textId="77777777" w:rsidR="006A7A64" w:rsidRDefault="006A7A64" w:rsidP="006A7A64">
      <w:pPr>
        <w:spacing w:after="27"/>
        <w:ind w:left="77" w:right="-63" w:firstLine="477"/>
      </w:pPr>
      <w:r w:rsidRPr="006A7A64">
        <w:rPr>
          <w:b/>
          <w:bCs/>
        </w:rPr>
        <w:t>10.6</w:t>
      </w:r>
      <w:r>
        <w:t xml:space="preserve"> </w:t>
      </w:r>
      <w:r w:rsidR="00652F68">
        <w:t xml:space="preserve">Tutta la documentazione sopra indicata dovrà essere tenuta dall’operatore economico e messa a disposizione degli organi di controllo. </w:t>
      </w:r>
    </w:p>
    <w:p w14:paraId="5F8AD9E9" w14:textId="2D47403A" w:rsidR="00695328" w:rsidRDefault="006A7A64" w:rsidP="006A7A64">
      <w:pPr>
        <w:spacing w:after="27"/>
        <w:ind w:left="77" w:right="-63" w:firstLine="477"/>
      </w:pPr>
      <w:r w:rsidRPr="006A7A64">
        <w:rPr>
          <w:b/>
          <w:bCs/>
          <w:color w:val="18181F"/>
        </w:rPr>
        <w:t>10.7</w:t>
      </w:r>
      <w:r>
        <w:rPr>
          <w:color w:val="18181F"/>
        </w:rPr>
        <w:t xml:space="preserve"> </w:t>
      </w:r>
      <w:r w:rsidR="00652F68">
        <w:rPr>
          <w:color w:val="18181F"/>
        </w:rPr>
        <w:t xml:space="preserve">L'Amministrazione Comunale </w:t>
      </w:r>
      <w:r w:rsidR="00652F68">
        <w:rPr>
          <w:rFonts w:ascii="Times New Roman" w:eastAsia="Times New Roman" w:hAnsi="Times New Roman" w:cs="Times New Roman"/>
          <w:color w:val="18181F"/>
        </w:rPr>
        <w:t xml:space="preserve">è </w:t>
      </w:r>
      <w:r w:rsidR="00652F68">
        <w:rPr>
          <w:color w:val="18181F"/>
        </w:rPr>
        <w:t>comunque sollevata da ogni responsabilità civile e penale, diretta e/o indiretta, per eventuali danni a persone e/o cose, provocate dalla utilizzazione della struttura rimanendo le medesime in capo al richiedente</w:t>
      </w:r>
      <w:r w:rsidR="00652F68">
        <w:rPr>
          <w:color w:val="424242"/>
        </w:rPr>
        <w:t xml:space="preserve">. </w:t>
      </w:r>
    </w:p>
    <w:p w14:paraId="3422FCB8" w14:textId="77777777" w:rsidR="0065228C" w:rsidRDefault="0065228C" w:rsidP="006A7A64">
      <w:pPr>
        <w:spacing w:after="0" w:line="259" w:lineRule="auto"/>
        <w:ind w:left="77" w:right="-63" w:firstLine="0"/>
        <w:jc w:val="left"/>
      </w:pPr>
    </w:p>
    <w:p w14:paraId="3C6B70E6" w14:textId="77777777" w:rsidR="0065228C" w:rsidRDefault="0065228C" w:rsidP="006A7A64">
      <w:pPr>
        <w:spacing w:after="0" w:line="259" w:lineRule="auto"/>
        <w:ind w:left="77" w:right="-63" w:firstLine="0"/>
        <w:jc w:val="left"/>
      </w:pPr>
    </w:p>
    <w:p w14:paraId="03F56BBE" w14:textId="77777777" w:rsidR="00695328" w:rsidRDefault="00652F68" w:rsidP="006A7A64">
      <w:pPr>
        <w:pStyle w:val="Titolo3"/>
        <w:ind w:left="72" w:right="-63"/>
      </w:pPr>
      <w:r>
        <w:t>11. CONTROVERSIA</w:t>
      </w:r>
      <w:r>
        <w:rPr>
          <w:b w:val="0"/>
        </w:rPr>
        <w:t xml:space="preserve"> </w:t>
      </w:r>
    </w:p>
    <w:p w14:paraId="793310BE" w14:textId="77777777" w:rsidR="00695328" w:rsidRDefault="00652F68" w:rsidP="006A7A64">
      <w:pPr>
        <w:ind w:left="72" w:right="-63"/>
      </w:pPr>
      <w:r>
        <w:t xml:space="preserve">  11.1. L’imprenditore elegge il proprio domicilio legale in Sermoneta presso la sede della </w:t>
      </w:r>
      <w:r>
        <w:rPr>
          <w:b/>
        </w:rPr>
        <w:t>Fiera</w:t>
      </w:r>
      <w:r>
        <w:t xml:space="preserve"> e riconosce, per qualsiasi controversia e ad ogni effetto la competenza del Foro di Latina. </w:t>
      </w:r>
    </w:p>
    <w:p w14:paraId="3716361F" w14:textId="77777777" w:rsidR="00695328" w:rsidRDefault="00652F68" w:rsidP="000955A8">
      <w:pPr>
        <w:spacing w:after="0" w:line="259" w:lineRule="auto"/>
        <w:ind w:left="77" w:right="361" w:firstLine="0"/>
        <w:jc w:val="left"/>
      </w:pPr>
      <w:r>
        <w:t xml:space="preserve"> </w:t>
      </w:r>
    </w:p>
    <w:p w14:paraId="6A2708B8" w14:textId="77777777" w:rsidR="00695328" w:rsidRDefault="00652F68">
      <w:pPr>
        <w:spacing w:after="0" w:line="259" w:lineRule="auto"/>
        <w:ind w:left="77" w:right="0" w:firstLine="0"/>
        <w:jc w:val="left"/>
      </w:pPr>
      <w:r>
        <w:t xml:space="preserve"> </w:t>
      </w:r>
    </w:p>
    <w:p w14:paraId="7686634A" w14:textId="77777777" w:rsidR="00695328" w:rsidRDefault="00652F68">
      <w:pPr>
        <w:spacing w:after="265"/>
        <w:ind w:left="72" w:right="988"/>
      </w:pPr>
      <w:r>
        <w:t>Data __________________________</w:t>
      </w:r>
      <w:r>
        <w:rPr>
          <w:i/>
          <w:sz w:val="22"/>
        </w:rPr>
        <w:t xml:space="preserve"> </w:t>
      </w:r>
    </w:p>
    <w:p w14:paraId="1C9C1608" w14:textId="77777777" w:rsidR="00695328" w:rsidRDefault="00652F68">
      <w:pPr>
        <w:pStyle w:val="Titolo3"/>
        <w:spacing w:after="39" w:line="259" w:lineRule="auto"/>
        <w:ind w:left="3104" w:right="0"/>
        <w:jc w:val="center"/>
      </w:pPr>
      <w:r>
        <w:rPr>
          <w:i/>
          <w:sz w:val="22"/>
        </w:rPr>
        <w:t xml:space="preserve">L’Imprenditore </w:t>
      </w:r>
    </w:p>
    <w:p w14:paraId="2B05E608" w14:textId="77777777" w:rsidR="00695328" w:rsidRDefault="00652F68">
      <w:pPr>
        <w:spacing w:after="0" w:line="259" w:lineRule="auto"/>
        <w:ind w:left="3153" w:right="0" w:firstLine="0"/>
        <w:jc w:val="center"/>
      </w:pPr>
      <w:r>
        <w:rPr>
          <w:sz w:val="22"/>
        </w:rPr>
        <w:t xml:space="preserve"> </w:t>
      </w:r>
    </w:p>
    <w:p w14:paraId="1C56926E" w14:textId="77777777" w:rsidR="00695328" w:rsidRDefault="00652F68">
      <w:pPr>
        <w:spacing w:after="0" w:line="259" w:lineRule="auto"/>
        <w:ind w:left="3153" w:right="0" w:firstLine="0"/>
        <w:jc w:val="center"/>
      </w:pPr>
      <w:r>
        <w:rPr>
          <w:sz w:val="22"/>
        </w:rPr>
        <w:t xml:space="preserve"> </w:t>
      </w:r>
    </w:p>
    <w:p w14:paraId="403C516A" w14:textId="77777777" w:rsidR="00695328" w:rsidRDefault="00652F68">
      <w:pPr>
        <w:spacing w:after="5" w:line="259" w:lineRule="auto"/>
        <w:ind w:left="4297" w:right="0" w:firstLine="0"/>
        <w:jc w:val="left"/>
      </w:pPr>
      <w:r>
        <w:rPr>
          <w:rFonts w:ascii="Calibri" w:eastAsia="Calibri" w:hAnsi="Calibri" w:cs="Calibri"/>
          <w:noProof/>
          <w:sz w:val="22"/>
        </w:rPr>
        <mc:AlternateContent>
          <mc:Choice Requires="wpg">
            <w:drawing>
              <wp:inline distT="0" distB="0" distL="0" distR="0" wp14:anchorId="396D8957" wp14:editId="3A3A9BDB">
                <wp:extent cx="3397631" cy="12192"/>
                <wp:effectExtent l="0" t="0" r="0" b="0"/>
                <wp:docPr id="29450" name="Group 29450"/>
                <wp:cNvGraphicFramePr/>
                <a:graphic xmlns:a="http://schemas.openxmlformats.org/drawingml/2006/main">
                  <a:graphicData uri="http://schemas.microsoft.com/office/word/2010/wordprocessingGroup">
                    <wpg:wgp>
                      <wpg:cNvGrpSpPr/>
                      <wpg:grpSpPr>
                        <a:xfrm>
                          <a:off x="0" y="0"/>
                          <a:ext cx="3397631" cy="12192"/>
                          <a:chOff x="0" y="0"/>
                          <a:chExt cx="3397631" cy="12192"/>
                        </a:xfrm>
                      </wpg:grpSpPr>
                      <wps:wsp>
                        <wps:cNvPr id="38839" name="Shape 38839"/>
                        <wps:cNvSpPr/>
                        <wps:spPr>
                          <a:xfrm>
                            <a:off x="0" y="0"/>
                            <a:ext cx="3397631" cy="12192"/>
                          </a:xfrm>
                          <a:custGeom>
                            <a:avLst/>
                            <a:gdLst/>
                            <a:ahLst/>
                            <a:cxnLst/>
                            <a:rect l="0" t="0" r="0" b="0"/>
                            <a:pathLst>
                              <a:path w="3397631" h="12192">
                                <a:moveTo>
                                  <a:pt x="0" y="0"/>
                                </a:moveTo>
                                <a:lnTo>
                                  <a:pt x="3397631" y="0"/>
                                </a:lnTo>
                                <a:lnTo>
                                  <a:pt x="3397631"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7043BE9" id="Group 29450" o:spid="_x0000_s1026" style="width:267.55pt;height:.95pt;mso-position-horizontal-relative:char;mso-position-vertical-relative:line" coordsize="3397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">
                <v:shape id="Shape 38839" o:spid="_x0000_s1027" style="position:absolute;width:33976;height:121;visibility:visible;mso-wrap-style:square;v-text-anchor:top" coordsize="3397631,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hxZsYA&#10;AADeAAAADwAAAGRycy9kb3ducmV2LnhtbESPQWvCQBSE7wX/w/IEb3VjBYnRVUKKKPRQmqrnR/aZ&#10;BLNvY3aN8d93C4Ueh5n5hllvB9OInjpXW1Ywm0YgiAuray4VHL93rzEI55E1NpZJwZMcbDejlzUm&#10;2j74i/rclyJA2CWooPK+TaR0RUUG3dS2xMG72M6gD7Irpe7wEeCmkW9RtJAGaw4LFbaUVVRc87tR&#10;gB/v+/Ml/3zus36R3uIhl+kpU2oyHtIVCE+D/w//tQ9awTyO50v4vROu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3hxZsYAAADeAAAADwAAAAAAAAAAAAAAAACYAgAAZHJz&#10;L2Rvd25yZXYueG1sUEsFBgAAAAAEAAQA9QAAAIsDAAAAAA==&#10;" path="m,l3397631,r,12192l,12192,,e" fillcolor="black" stroked="f" strokeweight="0">
                  <v:stroke miterlimit="83231f" joinstyle="miter"/>
                  <v:path arrowok="t" textboxrect="0,0,3397631,12192"/>
                </v:shape>
                <w10:anchorlock/>
              </v:group>
            </w:pict>
          </mc:Fallback>
        </mc:AlternateContent>
      </w:r>
    </w:p>
    <w:p w14:paraId="650C25F9" w14:textId="3973F18F" w:rsidR="00695328" w:rsidRDefault="001655F8" w:rsidP="00F1328D">
      <w:pPr>
        <w:tabs>
          <w:tab w:val="left" w:pos="3402"/>
        </w:tabs>
        <w:spacing w:after="169" w:line="259" w:lineRule="auto"/>
        <w:ind w:left="10" w:right="1213"/>
        <w:jc w:val="right"/>
      </w:pPr>
      <w:r>
        <w:rPr>
          <w:i/>
          <w:sz w:val="22"/>
        </w:rPr>
        <w:t xml:space="preserve">    </w:t>
      </w:r>
      <w:r w:rsidR="00F1328D">
        <w:rPr>
          <w:i/>
          <w:sz w:val="22"/>
        </w:rPr>
        <w:t xml:space="preserve">  </w:t>
      </w:r>
      <w:r w:rsidR="00F1328D">
        <w:rPr>
          <w:i/>
          <w:sz w:val="22"/>
        </w:rPr>
        <w:tab/>
      </w:r>
      <w:r w:rsidR="00F1328D">
        <w:rPr>
          <w:i/>
          <w:sz w:val="22"/>
        </w:rPr>
        <w:tab/>
      </w:r>
      <w:r w:rsidR="00F1328D">
        <w:rPr>
          <w:i/>
          <w:sz w:val="22"/>
        </w:rPr>
        <w:tab/>
      </w:r>
      <w:r>
        <w:rPr>
          <w:i/>
          <w:sz w:val="22"/>
        </w:rPr>
        <w:t xml:space="preserve"> </w:t>
      </w:r>
      <w:r w:rsidR="00F1328D">
        <w:rPr>
          <w:i/>
          <w:sz w:val="22"/>
        </w:rPr>
        <w:t xml:space="preserve">   </w:t>
      </w:r>
      <w:r w:rsidR="00652F68">
        <w:rPr>
          <w:i/>
          <w:sz w:val="22"/>
        </w:rPr>
        <w:t>[il legale rappresentante – timbro e firma]</w:t>
      </w:r>
      <w:r w:rsidR="00652F68">
        <w:rPr>
          <w:rFonts w:ascii="Times New Roman" w:eastAsia="Times New Roman" w:hAnsi="Times New Roman" w:cs="Times New Roman"/>
          <w:sz w:val="24"/>
        </w:rPr>
        <w:t xml:space="preserve"> </w:t>
      </w:r>
    </w:p>
    <w:p w14:paraId="1E19B2D3" w14:textId="77777777" w:rsidR="00695328" w:rsidRDefault="00652F68">
      <w:pPr>
        <w:spacing w:after="0" w:line="259" w:lineRule="auto"/>
        <w:ind w:left="77" w:right="0" w:firstLine="0"/>
        <w:jc w:val="left"/>
      </w:pPr>
      <w:r>
        <w:rPr>
          <w:b/>
          <w:sz w:val="22"/>
        </w:rPr>
        <w:t xml:space="preserve"> </w:t>
      </w:r>
    </w:p>
    <w:p w14:paraId="5AEE1BAC" w14:textId="77777777" w:rsidR="000955A8" w:rsidRDefault="000955A8">
      <w:pPr>
        <w:pStyle w:val="Titolo2"/>
        <w:spacing w:after="358" w:line="302" w:lineRule="auto"/>
        <w:ind w:left="2874" w:right="921" w:hanging="2012"/>
        <w:rPr>
          <w:rFonts w:ascii="Times New Roman" w:eastAsia="Times New Roman" w:hAnsi="Times New Roman" w:cs="Times New Roman"/>
          <w:sz w:val="24"/>
        </w:rPr>
      </w:pPr>
    </w:p>
    <w:p w14:paraId="7BA87936" w14:textId="77777777" w:rsidR="000955A8" w:rsidRDefault="000955A8" w:rsidP="000955A8"/>
    <w:p w14:paraId="7BCD6A2C" w14:textId="77777777" w:rsidR="000955A8" w:rsidRDefault="000955A8" w:rsidP="000955A8"/>
    <w:p w14:paraId="5296DB9A" w14:textId="77777777" w:rsidR="006A7A64" w:rsidRDefault="006A7A64" w:rsidP="000955A8"/>
    <w:p w14:paraId="6D2772EB" w14:textId="77777777" w:rsidR="006A7A64" w:rsidRDefault="006A7A64" w:rsidP="000955A8"/>
    <w:p w14:paraId="00DFF090" w14:textId="77777777" w:rsidR="006A7A64" w:rsidRDefault="006A7A64" w:rsidP="000955A8"/>
    <w:p w14:paraId="20EA3508" w14:textId="77777777" w:rsidR="006A7A64" w:rsidRDefault="006A7A64" w:rsidP="000955A8"/>
    <w:p w14:paraId="4FAD6A08" w14:textId="77777777" w:rsidR="006A7A64" w:rsidRDefault="006A7A64" w:rsidP="000955A8"/>
    <w:p w14:paraId="300EB73A" w14:textId="77777777" w:rsidR="006A7A64" w:rsidRDefault="006A7A64" w:rsidP="000955A8"/>
    <w:p w14:paraId="42CC13FC" w14:textId="77777777" w:rsidR="006A7A64" w:rsidRDefault="006A7A64" w:rsidP="000955A8"/>
    <w:p w14:paraId="49ACB486" w14:textId="77777777" w:rsidR="006A7A64" w:rsidRDefault="006A7A64" w:rsidP="000955A8"/>
    <w:p w14:paraId="7F5E64AF" w14:textId="77777777" w:rsidR="006A7A64" w:rsidRDefault="006A7A64" w:rsidP="000955A8"/>
    <w:p w14:paraId="156CA40E" w14:textId="77777777" w:rsidR="006A7A64" w:rsidRDefault="006A7A64" w:rsidP="000955A8"/>
    <w:p w14:paraId="04427077" w14:textId="77777777" w:rsidR="006A7A64" w:rsidRDefault="006A7A64" w:rsidP="000955A8"/>
    <w:p w14:paraId="1C18E867" w14:textId="77777777" w:rsidR="00F1328D" w:rsidRDefault="00F1328D" w:rsidP="000955A8"/>
    <w:p w14:paraId="31264CDE" w14:textId="77777777" w:rsidR="00F1328D" w:rsidRDefault="00F1328D" w:rsidP="000955A8"/>
    <w:p w14:paraId="617CF8DF" w14:textId="77777777" w:rsidR="00F1328D" w:rsidRDefault="00F1328D" w:rsidP="000955A8"/>
    <w:p w14:paraId="33053DEF" w14:textId="77777777" w:rsidR="00F1328D" w:rsidRDefault="00F1328D" w:rsidP="000955A8"/>
    <w:p w14:paraId="70803DFC" w14:textId="77777777" w:rsidR="006A7A64" w:rsidRDefault="006A7A64" w:rsidP="000955A8"/>
    <w:p w14:paraId="7FBFC594" w14:textId="77777777" w:rsidR="000955A8" w:rsidRDefault="000955A8" w:rsidP="000955A8"/>
    <w:p w14:paraId="7B0BC303" w14:textId="77777777" w:rsidR="000955A8" w:rsidRDefault="000955A8" w:rsidP="000955A8"/>
    <w:p w14:paraId="33EFCBA3" w14:textId="77777777" w:rsidR="00695328" w:rsidRDefault="00652F68">
      <w:pPr>
        <w:pStyle w:val="Titolo2"/>
        <w:spacing w:after="358" w:line="302" w:lineRule="auto"/>
        <w:ind w:left="2874" w:right="921" w:hanging="2012"/>
      </w:pPr>
      <w:r>
        <w:rPr>
          <w:rFonts w:ascii="Times New Roman" w:eastAsia="Times New Roman" w:hAnsi="Times New Roman" w:cs="Times New Roman"/>
          <w:sz w:val="24"/>
        </w:rPr>
        <w:lastRenderedPageBreak/>
        <w:t xml:space="preserve">Informativa sul trattamento dei dati personali ex artt. 13-14 Reg.to UE 2016/679 </w:t>
      </w:r>
      <w:r>
        <w:rPr>
          <w:rFonts w:ascii="Times New Roman" w:eastAsia="Times New Roman" w:hAnsi="Times New Roman" w:cs="Times New Roman"/>
          <w:b w:val="0"/>
          <w:color w:val="0C7FD4"/>
          <w:sz w:val="24"/>
        </w:rPr>
        <w:t xml:space="preserve">Soggetti Interessati: residenti ed utilizzatori </w:t>
      </w:r>
    </w:p>
    <w:p w14:paraId="1163EB28" w14:textId="77777777" w:rsidR="00695328" w:rsidRDefault="00652F68">
      <w:pPr>
        <w:spacing w:after="112"/>
        <w:ind w:left="355" w:right="989"/>
      </w:pPr>
      <w:r>
        <w:rPr>
          <w:sz w:val="18"/>
        </w:rPr>
        <w:t xml:space="preserve">Comune di Sermoneta nella qualità di Titolare del trattamento dei Suoi dati personali, ai sensi e per gli effetti del Reg.to UE 2016/679 di seguito 'GDPR', con la presente La informa che la citata normativa prevede la tutela degli interessati rispetto al trattamento dei dati personali e che tale trattamento sarà improntato ai principi di correttezza, liceità, trasparenza e di tutela della Sua riservatezza e dei Suoi diritti. </w:t>
      </w:r>
    </w:p>
    <w:p w14:paraId="41412730" w14:textId="77777777" w:rsidR="00695328" w:rsidRDefault="00652F68">
      <w:pPr>
        <w:spacing w:after="113"/>
        <w:ind w:left="355" w:right="989"/>
      </w:pPr>
      <w:r>
        <w:rPr>
          <w:sz w:val="18"/>
        </w:rPr>
        <w:t xml:space="preserve">I Suoi dati personali verranno trattati in accordo alle disposizioni legislative della normativa sopra richiamata e degli obblighi di riservatezza ivi previsti. </w:t>
      </w:r>
    </w:p>
    <w:p w14:paraId="7B89251D" w14:textId="77777777" w:rsidR="00695328" w:rsidRDefault="00652F68">
      <w:pPr>
        <w:ind w:left="355" w:right="989"/>
      </w:pPr>
      <w:r>
        <w:rPr>
          <w:sz w:val="18"/>
        </w:rPr>
        <w:t xml:space="preserve">Finalità e base giuridica del trattamento: in particolare i Suoi dati verranno trattati per le seguenti finalità connesse all'attuazione di adempimenti relativi ad obblighi legislativi o contrattuali:  </w:t>
      </w:r>
    </w:p>
    <w:tbl>
      <w:tblPr>
        <w:tblStyle w:val="TableGrid"/>
        <w:tblW w:w="9556" w:type="dxa"/>
        <w:tblInd w:w="332" w:type="dxa"/>
        <w:tblCellMar>
          <w:top w:w="36" w:type="dxa"/>
          <w:right w:w="115" w:type="dxa"/>
        </w:tblCellMar>
        <w:tblLook w:val="04A0" w:firstRow="1" w:lastRow="0" w:firstColumn="1" w:lastColumn="0" w:noHBand="0" w:noVBand="1"/>
      </w:tblPr>
      <w:tblGrid>
        <w:gridCol w:w="466"/>
        <w:gridCol w:w="9090"/>
      </w:tblGrid>
      <w:tr w:rsidR="00695328" w14:paraId="0F86E46D" w14:textId="77777777">
        <w:trPr>
          <w:trHeight w:val="240"/>
        </w:trPr>
        <w:tc>
          <w:tcPr>
            <w:tcW w:w="466" w:type="dxa"/>
            <w:tcBorders>
              <w:top w:val="nil"/>
              <w:left w:val="nil"/>
              <w:bottom w:val="nil"/>
              <w:right w:val="nil"/>
            </w:tcBorders>
            <w:shd w:val="clear" w:color="auto" w:fill="E3EFF9"/>
          </w:tcPr>
          <w:p w14:paraId="5761D114" w14:textId="77777777" w:rsidR="00695328" w:rsidRDefault="00652F68">
            <w:pPr>
              <w:spacing w:after="0" w:line="259" w:lineRule="auto"/>
              <w:ind w:left="29" w:right="0" w:firstLine="0"/>
              <w:jc w:val="left"/>
            </w:pPr>
            <w:r>
              <w:rPr>
                <w:rFonts w:ascii="Segoe UI Symbol" w:eastAsia="Segoe UI Symbol" w:hAnsi="Segoe UI Symbol" w:cs="Segoe UI Symbol"/>
              </w:rPr>
              <w:t></w:t>
            </w:r>
            <w:r>
              <w:t xml:space="preserve"> </w:t>
            </w:r>
          </w:p>
        </w:tc>
        <w:tc>
          <w:tcPr>
            <w:tcW w:w="9090" w:type="dxa"/>
            <w:tcBorders>
              <w:top w:val="nil"/>
              <w:left w:val="nil"/>
              <w:bottom w:val="nil"/>
              <w:right w:val="nil"/>
            </w:tcBorders>
            <w:shd w:val="clear" w:color="auto" w:fill="E3EFF9"/>
          </w:tcPr>
          <w:p w14:paraId="5E9EDCBB" w14:textId="77777777" w:rsidR="00695328" w:rsidRDefault="00652F68">
            <w:pPr>
              <w:spacing w:after="0" w:line="259" w:lineRule="auto"/>
              <w:ind w:left="0" w:right="0" w:firstLine="0"/>
              <w:jc w:val="left"/>
            </w:pPr>
            <w:r>
              <w:rPr>
                <w:sz w:val="18"/>
              </w:rPr>
              <w:t xml:space="preserve">servizi di controllo interno </w:t>
            </w:r>
          </w:p>
        </w:tc>
      </w:tr>
    </w:tbl>
    <w:p w14:paraId="44F5F20E" w14:textId="77777777" w:rsidR="00695328" w:rsidRDefault="00652F68">
      <w:pPr>
        <w:ind w:left="355" w:right="989"/>
      </w:pPr>
      <w:r>
        <w:rPr>
          <w:sz w:val="18"/>
        </w:rPr>
        <w:t xml:space="preserve">I Suoi dati verranno inoltre trattati per le finalità connesse all'attuazione di adempimenti relativi ad obblighi legislativi o pre-contrattuali: </w:t>
      </w:r>
    </w:p>
    <w:tbl>
      <w:tblPr>
        <w:tblStyle w:val="TableGrid"/>
        <w:tblW w:w="9556" w:type="dxa"/>
        <w:tblInd w:w="332" w:type="dxa"/>
        <w:tblCellMar>
          <w:top w:w="16" w:type="dxa"/>
          <w:left w:w="29" w:type="dxa"/>
          <w:right w:w="115" w:type="dxa"/>
        </w:tblCellMar>
        <w:tblLook w:val="04A0" w:firstRow="1" w:lastRow="0" w:firstColumn="1" w:lastColumn="0" w:noHBand="0" w:noVBand="1"/>
      </w:tblPr>
      <w:tblGrid>
        <w:gridCol w:w="350"/>
        <w:gridCol w:w="9206"/>
      </w:tblGrid>
      <w:tr w:rsidR="00695328" w14:paraId="79D21DBE" w14:textId="77777777">
        <w:trPr>
          <w:trHeight w:val="260"/>
        </w:trPr>
        <w:tc>
          <w:tcPr>
            <w:tcW w:w="350" w:type="dxa"/>
            <w:tcBorders>
              <w:top w:val="nil"/>
              <w:left w:val="nil"/>
              <w:bottom w:val="nil"/>
              <w:right w:val="nil"/>
            </w:tcBorders>
            <w:shd w:val="clear" w:color="auto" w:fill="E3EFF9"/>
          </w:tcPr>
          <w:p w14:paraId="2A53CF5D" w14:textId="77777777" w:rsidR="00695328" w:rsidRDefault="00652F68">
            <w:pPr>
              <w:spacing w:after="0" w:line="259" w:lineRule="auto"/>
              <w:ind w:left="0" w:right="0" w:firstLine="0"/>
              <w:jc w:val="left"/>
            </w:pPr>
            <w:r>
              <w:rPr>
                <w:rFonts w:ascii="Segoe UI Symbol" w:eastAsia="Segoe UI Symbol" w:hAnsi="Segoe UI Symbol" w:cs="Segoe UI Symbol"/>
              </w:rPr>
              <w:t></w:t>
            </w:r>
            <w:r>
              <w:t xml:space="preserve"> </w:t>
            </w:r>
          </w:p>
        </w:tc>
        <w:tc>
          <w:tcPr>
            <w:tcW w:w="9205" w:type="dxa"/>
            <w:tcBorders>
              <w:top w:val="nil"/>
              <w:left w:val="nil"/>
              <w:bottom w:val="nil"/>
              <w:right w:val="nil"/>
            </w:tcBorders>
            <w:shd w:val="clear" w:color="auto" w:fill="E3EFF9"/>
          </w:tcPr>
          <w:p w14:paraId="6C46F92D" w14:textId="77777777" w:rsidR="00695328" w:rsidRDefault="00652F68">
            <w:pPr>
              <w:spacing w:after="0" w:line="259" w:lineRule="auto"/>
              <w:ind w:left="86" w:right="0" w:firstLine="0"/>
              <w:jc w:val="left"/>
            </w:pPr>
            <w:r>
              <w:rPr>
                <w:sz w:val="18"/>
              </w:rPr>
              <w:t xml:space="preserve">adempimenti obbligatori per legge  </w:t>
            </w:r>
          </w:p>
        </w:tc>
      </w:tr>
      <w:tr w:rsidR="00695328" w14:paraId="49091A38" w14:textId="77777777">
        <w:trPr>
          <w:trHeight w:val="239"/>
        </w:trPr>
        <w:tc>
          <w:tcPr>
            <w:tcW w:w="350" w:type="dxa"/>
            <w:tcBorders>
              <w:top w:val="nil"/>
              <w:left w:val="nil"/>
              <w:bottom w:val="nil"/>
              <w:right w:val="nil"/>
            </w:tcBorders>
            <w:shd w:val="clear" w:color="auto" w:fill="E3EFF9"/>
          </w:tcPr>
          <w:p w14:paraId="0CCBFF88" w14:textId="77777777" w:rsidR="00695328" w:rsidRDefault="00652F68">
            <w:pPr>
              <w:spacing w:after="0" w:line="259" w:lineRule="auto"/>
              <w:ind w:left="0" w:right="0" w:firstLine="0"/>
              <w:jc w:val="left"/>
            </w:pPr>
            <w:r>
              <w:rPr>
                <w:rFonts w:ascii="Segoe UI Symbol" w:eastAsia="Segoe UI Symbol" w:hAnsi="Segoe UI Symbol" w:cs="Segoe UI Symbol"/>
              </w:rPr>
              <w:t></w:t>
            </w:r>
            <w:r>
              <w:t xml:space="preserve"> </w:t>
            </w:r>
          </w:p>
        </w:tc>
        <w:tc>
          <w:tcPr>
            <w:tcW w:w="9205" w:type="dxa"/>
            <w:tcBorders>
              <w:top w:val="nil"/>
              <w:left w:val="nil"/>
              <w:bottom w:val="nil"/>
              <w:right w:val="nil"/>
            </w:tcBorders>
            <w:shd w:val="clear" w:color="auto" w:fill="E3EFF9"/>
          </w:tcPr>
          <w:p w14:paraId="0916C17A" w14:textId="77777777" w:rsidR="00695328" w:rsidRDefault="00652F68">
            <w:pPr>
              <w:spacing w:after="0" w:line="259" w:lineRule="auto"/>
              <w:ind w:left="86" w:right="0" w:firstLine="0"/>
              <w:jc w:val="left"/>
            </w:pPr>
            <w:r>
              <w:rPr>
                <w:sz w:val="18"/>
              </w:rPr>
              <w:t xml:space="preserve">attività commerciali </w:t>
            </w:r>
          </w:p>
        </w:tc>
      </w:tr>
      <w:tr w:rsidR="00695328" w14:paraId="1D880B71" w14:textId="77777777">
        <w:trPr>
          <w:trHeight w:val="219"/>
        </w:trPr>
        <w:tc>
          <w:tcPr>
            <w:tcW w:w="350" w:type="dxa"/>
            <w:tcBorders>
              <w:top w:val="nil"/>
              <w:left w:val="nil"/>
              <w:bottom w:val="nil"/>
              <w:right w:val="nil"/>
            </w:tcBorders>
            <w:shd w:val="clear" w:color="auto" w:fill="E3EFF9"/>
          </w:tcPr>
          <w:p w14:paraId="7D3FB952" w14:textId="77777777" w:rsidR="00695328" w:rsidRDefault="00652F68">
            <w:pPr>
              <w:spacing w:after="0" w:line="259" w:lineRule="auto"/>
              <w:ind w:left="0" w:right="0" w:firstLine="0"/>
              <w:jc w:val="left"/>
            </w:pPr>
            <w:r>
              <w:rPr>
                <w:rFonts w:ascii="Segoe UI Symbol" w:eastAsia="Segoe UI Symbol" w:hAnsi="Segoe UI Symbol" w:cs="Segoe UI Symbol"/>
              </w:rPr>
              <w:t></w:t>
            </w:r>
            <w:r>
              <w:t xml:space="preserve"> </w:t>
            </w:r>
          </w:p>
        </w:tc>
        <w:tc>
          <w:tcPr>
            <w:tcW w:w="9205" w:type="dxa"/>
            <w:tcBorders>
              <w:top w:val="nil"/>
              <w:left w:val="nil"/>
              <w:bottom w:val="nil"/>
              <w:right w:val="nil"/>
            </w:tcBorders>
            <w:shd w:val="clear" w:color="auto" w:fill="E3EFF9"/>
          </w:tcPr>
          <w:p w14:paraId="10B57CF9" w14:textId="77777777" w:rsidR="00695328" w:rsidRDefault="00652F68">
            <w:pPr>
              <w:spacing w:after="0" w:line="259" w:lineRule="auto"/>
              <w:ind w:left="86" w:right="0" w:firstLine="0"/>
              <w:jc w:val="left"/>
            </w:pPr>
            <w:r>
              <w:rPr>
                <w:sz w:val="18"/>
              </w:rPr>
              <w:t xml:space="preserve">gestione contabile o di tesoreria </w:t>
            </w:r>
          </w:p>
        </w:tc>
      </w:tr>
    </w:tbl>
    <w:p w14:paraId="072B9D42" w14:textId="77777777" w:rsidR="00695328" w:rsidRDefault="00652F68">
      <w:pPr>
        <w:spacing w:after="115"/>
        <w:ind w:left="355" w:right="989"/>
      </w:pPr>
      <w:r>
        <w:rPr>
          <w:sz w:val="18"/>
        </w:rPr>
        <w:t xml:space="preserve">I Suoi dati saranno inoltre utilizzati per le seguenti finalità relative all’esecuzione di misure connesse ad obblighi contrattuali o pre-contrattuali: </w:t>
      </w:r>
    </w:p>
    <w:p w14:paraId="2F3CB116" w14:textId="77777777" w:rsidR="00695328" w:rsidRDefault="00652F68">
      <w:pPr>
        <w:spacing w:after="113"/>
        <w:ind w:left="355" w:right="989"/>
      </w:pPr>
      <w:r>
        <w:rPr>
          <w:sz w:val="18"/>
        </w:rPr>
        <w:t xml:space="preserve">Ai fini dell'indicato trattamento, il Titolare potrà venire a conoscenza di categorie particolari di dati personali ed in dettaglio: origini razziali o etniche. I trattamenti di dati personali per queste categorie particolari sono effettuati in osservanza dell'art 9 del GDPR. </w:t>
      </w:r>
    </w:p>
    <w:p w14:paraId="4662771A" w14:textId="77777777" w:rsidR="00695328" w:rsidRDefault="00652F68">
      <w:pPr>
        <w:spacing w:after="190"/>
        <w:ind w:left="355" w:right="989"/>
      </w:pPr>
      <w:r>
        <w:rPr>
          <w:sz w:val="18"/>
        </w:rPr>
        <w:t xml:space="preserve">I Suoi dati personali potranno inoltre, previo suo consenso, essere utilizzati per le seguenti finalità: </w:t>
      </w:r>
    </w:p>
    <w:p w14:paraId="4A7FFFAE" w14:textId="77777777" w:rsidR="00695328" w:rsidRDefault="00652F68">
      <w:pPr>
        <w:numPr>
          <w:ilvl w:val="0"/>
          <w:numId w:val="14"/>
        </w:numPr>
        <w:spacing w:after="56"/>
        <w:ind w:right="989" w:hanging="437"/>
      </w:pPr>
      <w:r>
        <w:rPr>
          <w:sz w:val="18"/>
        </w:rPr>
        <w:t xml:space="preserve">gestione elenchi e profilazione per l’espletamento del servizio </w:t>
      </w:r>
    </w:p>
    <w:p w14:paraId="2B808AE2" w14:textId="77777777" w:rsidR="00695328" w:rsidRDefault="00652F68">
      <w:pPr>
        <w:spacing w:after="159"/>
        <w:ind w:left="355" w:right="989"/>
      </w:pPr>
      <w:r>
        <w:rPr>
          <w:sz w:val="18"/>
        </w:rPr>
        <w:t xml:space="preserve">Modalità del trattamento: I suoi dati personali potranno essere trattati nei seguenti modi: </w:t>
      </w:r>
    </w:p>
    <w:p w14:paraId="7D5CBD51" w14:textId="77777777" w:rsidR="00695328" w:rsidRDefault="00652F68">
      <w:pPr>
        <w:numPr>
          <w:ilvl w:val="0"/>
          <w:numId w:val="14"/>
        </w:numPr>
        <w:ind w:right="989" w:hanging="437"/>
      </w:pPr>
      <w:r>
        <w:rPr>
          <w:sz w:val="18"/>
        </w:rPr>
        <w:t xml:space="preserve">trattamento a mezzo di calcolatori elettronici </w:t>
      </w:r>
    </w:p>
    <w:p w14:paraId="69D7B59F" w14:textId="77777777" w:rsidR="00695328" w:rsidRDefault="00652F68">
      <w:pPr>
        <w:numPr>
          <w:ilvl w:val="0"/>
          <w:numId w:val="14"/>
        </w:numPr>
        <w:spacing w:after="61"/>
        <w:ind w:right="989" w:hanging="437"/>
      </w:pPr>
      <w:r>
        <w:rPr>
          <w:sz w:val="18"/>
        </w:rPr>
        <w:t xml:space="preserve">trattamento manuale a mezzo di archivi cartacei </w:t>
      </w:r>
    </w:p>
    <w:p w14:paraId="135F95DE" w14:textId="77777777" w:rsidR="00695328" w:rsidRDefault="00652F68">
      <w:pPr>
        <w:spacing w:after="113"/>
        <w:ind w:left="355" w:right="989"/>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757A04CF" wp14:editId="65177AC0">
                <wp:simplePos x="0" y="0"/>
                <wp:positionH relativeFrom="column">
                  <wp:posOffset>210617</wp:posOffset>
                </wp:positionH>
                <wp:positionV relativeFrom="paragraph">
                  <wp:posOffset>-820102</wp:posOffset>
                </wp:positionV>
                <wp:extent cx="6067933" cy="947928"/>
                <wp:effectExtent l="0" t="0" r="0" b="0"/>
                <wp:wrapNone/>
                <wp:docPr id="27060" name="Group 27060"/>
                <wp:cNvGraphicFramePr/>
                <a:graphic xmlns:a="http://schemas.openxmlformats.org/drawingml/2006/main">
                  <a:graphicData uri="http://schemas.microsoft.com/office/word/2010/wordprocessingGroup">
                    <wpg:wgp>
                      <wpg:cNvGrpSpPr/>
                      <wpg:grpSpPr>
                        <a:xfrm>
                          <a:off x="0" y="0"/>
                          <a:ext cx="6067933" cy="947928"/>
                          <a:chOff x="0" y="0"/>
                          <a:chExt cx="6067933" cy="947928"/>
                        </a:xfrm>
                      </wpg:grpSpPr>
                      <wps:wsp>
                        <wps:cNvPr id="38840" name="Shape 38840"/>
                        <wps:cNvSpPr/>
                        <wps:spPr>
                          <a:xfrm>
                            <a:off x="0" y="0"/>
                            <a:ext cx="6067933" cy="152400"/>
                          </a:xfrm>
                          <a:custGeom>
                            <a:avLst/>
                            <a:gdLst/>
                            <a:ahLst/>
                            <a:cxnLst/>
                            <a:rect l="0" t="0" r="0" b="0"/>
                            <a:pathLst>
                              <a:path w="6067933" h="152400">
                                <a:moveTo>
                                  <a:pt x="0" y="0"/>
                                </a:moveTo>
                                <a:lnTo>
                                  <a:pt x="6067933" y="0"/>
                                </a:lnTo>
                                <a:lnTo>
                                  <a:pt x="6067933" y="152400"/>
                                </a:lnTo>
                                <a:lnTo>
                                  <a:pt x="0" y="152400"/>
                                </a:lnTo>
                                <a:lnTo>
                                  <a:pt x="0" y="0"/>
                                </a:lnTo>
                              </a:path>
                            </a:pathLst>
                          </a:custGeom>
                          <a:ln w="0" cap="flat">
                            <a:miter lim="127000"/>
                          </a:ln>
                        </wps:spPr>
                        <wps:style>
                          <a:lnRef idx="0">
                            <a:srgbClr val="000000">
                              <a:alpha val="0"/>
                            </a:srgbClr>
                          </a:lnRef>
                          <a:fillRef idx="1">
                            <a:srgbClr val="E3EFF9"/>
                          </a:fillRef>
                          <a:effectRef idx="0">
                            <a:scrgbClr r="0" g="0" b="0"/>
                          </a:effectRef>
                          <a:fontRef idx="none"/>
                        </wps:style>
                        <wps:bodyPr/>
                      </wps:wsp>
                      <wps:wsp>
                        <wps:cNvPr id="38841" name="Shape 38841"/>
                        <wps:cNvSpPr/>
                        <wps:spPr>
                          <a:xfrm>
                            <a:off x="0" y="152400"/>
                            <a:ext cx="6067933" cy="283464"/>
                          </a:xfrm>
                          <a:custGeom>
                            <a:avLst/>
                            <a:gdLst/>
                            <a:ahLst/>
                            <a:cxnLst/>
                            <a:rect l="0" t="0" r="0" b="0"/>
                            <a:pathLst>
                              <a:path w="6067933" h="283464">
                                <a:moveTo>
                                  <a:pt x="0" y="0"/>
                                </a:moveTo>
                                <a:lnTo>
                                  <a:pt x="6067933" y="0"/>
                                </a:lnTo>
                                <a:lnTo>
                                  <a:pt x="6067933" y="283464"/>
                                </a:lnTo>
                                <a:lnTo>
                                  <a:pt x="0" y="2834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842" name="Shape 38842"/>
                        <wps:cNvSpPr/>
                        <wps:spPr>
                          <a:xfrm>
                            <a:off x="0" y="435864"/>
                            <a:ext cx="6067933" cy="152400"/>
                          </a:xfrm>
                          <a:custGeom>
                            <a:avLst/>
                            <a:gdLst/>
                            <a:ahLst/>
                            <a:cxnLst/>
                            <a:rect l="0" t="0" r="0" b="0"/>
                            <a:pathLst>
                              <a:path w="6067933" h="152400">
                                <a:moveTo>
                                  <a:pt x="0" y="0"/>
                                </a:moveTo>
                                <a:lnTo>
                                  <a:pt x="6067933" y="0"/>
                                </a:lnTo>
                                <a:lnTo>
                                  <a:pt x="6067933" y="152400"/>
                                </a:lnTo>
                                <a:lnTo>
                                  <a:pt x="0" y="152400"/>
                                </a:lnTo>
                                <a:lnTo>
                                  <a:pt x="0" y="0"/>
                                </a:lnTo>
                              </a:path>
                            </a:pathLst>
                          </a:custGeom>
                          <a:ln w="0" cap="flat">
                            <a:miter lim="127000"/>
                          </a:ln>
                        </wps:spPr>
                        <wps:style>
                          <a:lnRef idx="0">
                            <a:srgbClr val="000000">
                              <a:alpha val="0"/>
                            </a:srgbClr>
                          </a:lnRef>
                          <a:fillRef idx="1">
                            <a:srgbClr val="E3EFF9"/>
                          </a:fillRef>
                          <a:effectRef idx="0">
                            <a:scrgbClr r="0" g="0" b="0"/>
                          </a:effectRef>
                          <a:fontRef idx="none"/>
                        </wps:style>
                        <wps:bodyPr/>
                      </wps:wsp>
                      <wps:wsp>
                        <wps:cNvPr id="38843" name="Shape 38843"/>
                        <wps:cNvSpPr/>
                        <wps:spPr>
                          <a:xfrm>
                            <a:off x="0" y="588264"/>
                            <a:ext cx="6067933" cy="152400"/>
                          </a:xfrm>
                          <a:custGeom>
                            <a:avLst/>
                            <a:gdLst/>
                            <a:ahLst/>
                            <a:cxnLst/>
                            <a:rect l="0" t="0" r="0" b="0"/>
                            <a:pathLst>
                              <a:path w="6067933" h="152400">
                                <a:moveTo>
                                  <a:pt x="0" y="0"/>
                                </a:moveTo>
                                <a:lnTo>
                                  <a:pt x="6067933" y="0"/>
                                </a:lnTo>
                                <a:lnTo>
                                  <a:pt x="6067933" y="152400"/>
                                </a:lnTo>
                                <a:lnTo>
                                  <a:pt x="0" y="152400"/>
                                </a:lnTo>
                                <a:lnTo>
                                  <a:pt x="0" y="0"/>
                                </a:lnTo>
                              </a:path>
                            </a:pathLst>
                          </a:custGeom>
                          <a:ln w="0" cap="flat">
                            <a:miter lim="127000"/>
                          </a:ln>
                        </wps:spPr>
                        <wps:style>
                          <a:lnRef idx="0">
                            <a:srgbClr val="000000">
                              <a:alpha val="0"/>
                            </a:srgbClr>
                          </a:lnRef>
                          <a:fillRef idx="1">
                            <a:srgbClr val="E3EFF9"/>
                          </a:fillRef>
                          <a:effectRef idx="0">
                            <a:scrgbClr r="0" g="0" b="0"/>
                          </a:effectRef>
                          <a:fontRef idx="none"/>
                        </wps:style>
                        <wps:bodyPr/>
                      </wps:wsp>
                      <wps:wsp>
                        <wps:cNvPr id="38844" name="Shape 38844"/>
                        <wps:cNvSpPr/>
                        <wps:spPr>
                          <a:xfrm>
                            <a:off x="0" y="740664"/>
                            <a:ext cx="6067933" cy="207264"/>
                          </a:xfrm>
                          <a:custGeom>
                            <a:avLst/>
                            <a:gdLst/>
                            <a:ahLst/>
                            <a:cxnLst/>
                            <a:rect l="0" t="0" r="0" b="0"/>
                            <a:pathLst>
                              <a:path w="6067933" h="207264">
                                <a:moveTo>
                                  <a:pt x="0" y="0"/>
                                </a:moveTo>
                                <a:lnTo>
                                  <a:pt x="6067933" y="0"/>
                                </a:lnTo>
                                <a:lnTo>
                                  <a:pt x="6067933" y="207264"/>
                                </a:lnTo>
                                <a:lnTo>
                                  <a:pt x="0" y="2072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45797D8A" id="Group 27060" o:spid="_x0000_s1026" style="position:absolute;margin-left:16.6pt;margin-top:-64.55pt;width:477.8pt;height:74.65pt;z-index:-251658240" coordsize="60679,9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">
                <v:shape id="Shape 38840" o:spid="_x0000_s1027" style="position:absolute;width:60679;height:1524;visibility:visible;mso-wrap-style:square;v-text-anchor:top" coordsize="6067933,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YF2sYA&#10;AADeAAAADwAAAGRycy9kb3ducmV2LnhtbESPzWrCQBSF94LvMFyhO53YlhKjYygtbXXhIlGDy0vm&#10;moRm7oTMNKZv31kUXB7OH98mHU0rBupdY1nBchGBIC6tbrhScDp+zGMQziNrbC2Tgl9ykG6nkw0m&#10;2t44oyH3lQgj7BJUUHvfJVK6siaDbmE74uBdbW/QB9lXUvd4C+OmlY9R9CINNhweauzorabyO/8x&#10;CmR3/coK3Oefh/P+sotcwe+rQqmH2fi6BuFp9Pfwf3unFTzF8XMACDgBBe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YF2sYAAADeAAAADwAAAAAAAAAAAAAAAACYAgAAZHJz&#10;L2Rvd25yZXYueG1sUEsFBgAAAAAEAAQA9QAAAIsDAAAAAA==&#10;" path="m,l6067933,r,152400l,152400,,e" fillcolor="#e3eff9" stroked="f" strokeweight="0">
                  <v:stroke miterlimit="83231f" joinstyle="miter"/>
                  <v:path arrowok="t" textboxrect="0,0,6067933,152400"/>
                </v:shape>
                <v:shape id="Shape 38841" o:spid="_x0000_s1028" style="position:absolute;top:1524;width:60679;height:2834;visibility:visible;mso-wrap-style:square;v-text-anchor:top" coordsize="6067933,283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to8MYA&#10;AADeAAAADwAAAGRycy9kb3ducmV2LnhtbESPwWrDMBBE74X+g9hCbo2cpAThRg4hEJpTaZNeclus&#10;jW1srYykRs7fV4VCj8PMvGE228kO4kY+dI41LOYFCOLamY4bDV/nw7MCESKywcExabhTgG31+LDB&#10;0rjEn3Q7xUZkCIcSNbQxjqWUoW7JYpi7kTh7V+ctxix9I43HlOF2kMuiWEuLHeeFFkfat1T3p2+r&#10;4a1I19XyI6VBXd49H/t6vbsorWdP0+4VRKQp/of/2kejYaXUywJ+7+QrI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to8MYAAADeAAAADwAAAAAAAAAAAAAAAACYAgAAZHJz&#10;L2Rvd25yZXYueG1sUEsFBgAAAAAEAAQA9QAAAIsDAAAAAA==&#10;" path="m,l6067933,r,283464l,283464,,e" stroked="f" strokeweight="0">
                  <v:stroke miterlimit="83231f" joinstyle="miter"/>
                  <v:path arrowok="t" textboxrect="0,0,6067933,283464"/>
                </v:shape>
                <v:shape id="Shape 38842" o:spid="_x0000_s1029" style="position:absolute;top:4358;width:60679;height:1524;visibility:visible;mso-wrap-style:square;v-text-anchor:top" coordsize="6067933,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g+NscA&#10;AADeAAAADwAAAGRycy9kb3ducmV2LnhtbESPQWvCQBSE7wX/w/IEb3WjFkmjq0iLrR48GNvQ4yP7&#10;TILZtyG7avrvXUHwOMzMN8x82ZlaXKh1lWUFo2EEgji3uuJCwc9h/RqDcB5ZY22ZFPyTg+Wi9zLH&#10;RNsr7+mS+kIECLsEFZTeN4mULi/JoBvahjh4R9sa9EG2hdQtXgPc1HIcRVNpsOKwUGJDHyXlp/Rs&#10;FMjm+L3PcJt+7X63f5vIZfz5nik16HerGQhPnX+GH+2NVjCJ47cx3O+EK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2YPjbHAAAA3gAAAA8AAAAAAAAAAAAAAAAAmAIAAGRy&#10;cy9kb3ducmV2LnhtbFBLBQYAAAAABAAEAPUAAACMAwAAAAA=&#10;" path="m,l6067933,r,152400l,152400,,e" fillcolor="#e3eff9" stroked="f" strokeweight="0">
                  <v:stroke miterlimit="83231f" joinstyle="miter"/>
                  <v:path arrowok="t" textboxrect="0,0,6067933,152400"/>
                </v:shape>
                <v:shape id="Shape 38843" o:spid="_x0000_s1030" style="position:absolute;top:5882;width:60679;height:1524;visibility:visible;mso-wrap-style:square;v-text-anchor:top" coordsize="6067933,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SbrccA&#10;AADeAAAADwAAAGRycy9kb3ducmV2LnhtbESPQWvCQBSE7wX/w/IEb3WjlpJGVxHFVg8ejG3o8ZF9&#10;JsHs25BdNf33rlDwOMzMN8xs0ZlaXKl1lWUFo2EEgji3uuJCwfdx8xqDcB5ZY22ZFPyRg8W89zLD&#10;RNsbH+ia+kIECLsEFZTeN4mULi/JoBvahjh4J9sa9EG2hdQt3gLc1HIcRe/SYMVhocSGViXl5/Ri&#10;FMjm9HXIcJd+7n92v9vIZbz+yJQa9LvlFISnzj/D/+2tVjCJ47cJPO6EK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Um63HAAAA3gAAAA8AAAAAAAAAAAAAAAAAmAIAAGRy&#10;cy9kb3ducmV2LnhtbFBLBQYAAAAABAAEAPUAAACMAwAAAAA=&#10;" path="m,l6067933,r,152400l,152400,,e" fillcolor="#e3eff9" stroked="f" strokeweight="0">
                  <v:stroke miterlimit="83231f" joinstyle="miter"/>
                  <v:path arrowok="t" textboxrect="0,0,6067933,152400"/>
                </v:shape>
                <v:shape id="Shape 38844" o:spid="_x0000_s1031" style="position:absolute;top:7406;width:60679;height:2073;visibility:visible;mso-wrap-style:square;v-text-anchor:top" coordsize="6067933,207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KwMUA&#10;AADeAAAADwAAAGRycy9kb3ducmV2LnhtbESP0YrCMBRE34X9h3AXfNNULVK6RhFBEPdFqx9wt7nb&#10;dm1uShM1+/dGEHwcZuYMs1gF04ob9a6xrGAyTkAQl1Y3XCk4n7ajDITzyBpby6Tgnxyslh+DBeba&#10;3vlIt8JXIkLY5aig9r7LpXRlTQbd2HbE0fu1vUEfZV9J3eM9wk0rp0kylwYbjgs1drSpqbwUV6Pg&#10;73AuQtgU633VnPR1Ov9Ocf+j1PAzrL9AeAr+HX61d1rBLMvSFJ534hW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8IrAxQAAAN4AAAAPAAAAAAAAAAAAAAAAAJgCAABkcnMv&#10;ZG93bnJldi54bWxQSwUGAAAAAAQABAD1AAAAigMAAAAA&#10;" path="m,l6067933,r,207264l,207264,,e" stroked="f" strokeweight="0">
                  <v:stroke miterlimit="83231f" joinstyle="miter"/>
                  <v:path arrowok="t" textboxrect="0,0,6067933,207264"/>
                </v:shape>
              </v:group>
            </w:pict>
          </mc:Fallback>
        </mc:AlternateContent>
      </w:r>
      <w:r>
        <w:rPr>
          <w:sz w:val="18"/>
        </w:rPr>
        <w:t xml:space="preserve">Ogni trattamento avviene nel rispetto delle modalità di cui agli artt. 6, 32 del GDPR e mediante l'adozione delle adeguate misure di sicurezza previste. </w:t>
      </w:r>
    </w:p>
    <w:p w14:paraId="550517D9" w14:textId="77777777" w:rsidR="00695328" w:rsidRDefault="00652F68">
      <w:pPr>
        <w:spacing w:after="164"/>
        <w:ind w:left="355" w:right="989"/>
      </w:pPr>
      <w:r>
        <w:rPr>
          <w:sz w:val="18"/>
        </w:rPr>
        <w:t xml:space="preserve">I suoi dati saranno trattati unicamente da personale espressamente autorizzato dal Titolare ed, in particolare, dalle seguenti categorie di addetti: </w:t>
      </w:r>
    </w:p>
    <w:p w14:paraId="3F70D47F" w14:textId="77777777" w:rsidR="00695328" w:rsidRDefault="00652F68">
      <w:pPr>
        <w:tabs>
          <w:tab w:val="center" w:pos="406"/>
          <w:tab w:val="center" w:pos="1727"/>
        </w:tabs>
        <w:spacing w:after="58"/>
        <w:ind w:left="0" w:right="0" w:firstLine="0"/>
        <w:jc w:val="left"/>
      </w:pPr>
      <w:r>
        <w:rPr>
          <w:rFonts w:ascii="Calibri" w:eastAsia="Calibri" w:hAnsi="Calibri" w:cs="Calibri"/>
          <w:sz w:val="22"/>
        </w:rPr>
        <w:tab/>
      </w:r>
      <w:r>
        <w:rPr>
          <w:rFonts w:ascii="Segoe UI Symbol" w:eastAsia="Segoe UI Symbol" w:hAnsi="Segoe UI Symbol" w:cs="Segoe UI Symbol"/>
        </w:rPr>
        <w:t></w:t>
      </w:r>
      <w:r>
        <w:t xml:space="preserve"> </w:t>
      </w:r>
      <w:r>
        <w:tab/>
      </w:r>
      <w:r>
        <w:rPr>
          <w:sz w:val="18"/>
        </w:rPr>
        <w:t xml:space="preserve">incaricati al trattamento </w:t>
      </w:r>
    </w:p>
    <w:p w14:paraId="6694DEDB" w14:textId="77777777" w:rsidR="00695328" w:rsidRDefault="00652F68">
      <w:pPr>
        <w:spacing w:after="112"/>
        <w:ind w:left="355" w:right="989"/>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50CCF3D6" wp14:editId="61B33BA5">
                <wp:simplePos x="0" y="0"/>
                <wp:positionH relativeFrom="column">
                  <wp:posOffset>210617</wp:posOffset>
                </wp:positionH>
                <wp:positionV relativeFrom="paragraph">
                  <wp:posOffset>-230314</wp:posOffset>
                </wp:positionV>
                <wp:extent cx="6067933" cy="359664"/>
                <wp:effectExtent l="0" t="0" r="0" b="0"/>
                <wp:wrapNone/>
                <wp:docPr id="27061" name="Group 27061"/>
                <wp:cNvGraphicFramePr/>
                <a:graphic xmlns:a="http://schemas.openxmlformats.org/drawingml/2006/main">
                  <a:graphicData uri="http://schemas.microsoft.com/office/word/2010/wordprocessingGroup">
                    <wpg:wgp>
                      <wpg:cNvGrpSpPr/>
                      <wpg:grpSpPr>
                        <a:xfrm>
                          <a:off x="0" y="0"/>
                          <a:ext cx="6067933" cy="359664"/>
                          <a:chOff x="0" y="0"/>
                          <a:chExt cx="6067933" cy="359664"/>
                        </a:xfrm>
                      </wpg:grpSpPr>
                      <wps:wsp>
                        <wps:cNvPr id="38845" name="Shape 38845"/>
                        <wps:cNvSpPr/>
                        <wps:spPr>
                          <a:xfrm>
                            <a:off x="0" y="0"/>
                            <a:ext cx="6067933" cy="150876"/>
                          </a:xfrm>
                          <a:custGeom>
                            <a:avLst/>
                            <a:gdLst/>
                            <a:ahLst/>
                            <a:cxnLst/>
                            <a:rect l="0" t="0" r="0" b="0"/>
                            <a:pathLst>
                              <a:path w="6067933" h="150876">
                                <a:moveTo>
                                  <a:pt x="0" y="0"/>
                                </a:moveTo>
                                <a:lnTo>
                                  <a:pt x="6067933" y="0"/>
                                </a:lnTo>
                                <a:lnTo>
                                  <a:pt x="6067933" y="150876"/>
                                </a:lnTo>
                                <a:lnTo>
                                  <a:pt x="0" y="150876"/>
                                </a:lnTo>
                                <a:lnTo>
                                  <a:pt x="0" y="0"/>
                                </a:lnTo>
                              </a:path>
                            </a:pathLst>
                          </a:custGeom>
                          <a:ln w="0" cap="flat">
                            <a:miter lim="127000"/>
                          </a:ln>
                        </wps:spPr>
                        <wps:style>
                          <a:lnRef idx="0">
                            <a:srgbClr val="000000">
                              <a:alpha val="0"/>
                            </a:srgbClr>
                          </a:lnRef>
                          <a:fillRef idx="1">
                            <a:srgbClr val="E3EFF9"/>
                          </a:fillRef>
                          <a:effectRef idx="0">
                            <a:scrgbClr r="0" g="0" b="0"/>
                          </a:effectRef>
                          <a:fontRef idx="none"/>
                        </wps:style>
                        <wps:bodyPr/>
                      </wps:wsp>
                      <wps:wsp>
                        <wps:cNvPr id="38846" name="Shape 38846"/>
                        <wps:cNvSpPr/>
                        <wps:spPr>
                          <a:xfrm>
                            <a:off x="0" y="150876"/>
                            <a:ext cx="6067933" cy="208788"/>
                          </a:xfrm>
                          <a:custGeom>
                            <a:avLst/>
                            <a:gdLst/>
                            <a:ahLst/>
                            <a:cxnLst/>
                            <a:rect l="0" t="0" r="0" b="0"/>
                            <a:pathLst>
                              <a:path w="6067933" h="208788">
                                <a:moveTo>
                                  <a:pt x="0" y="0"/>
                                </a:moveTo>
                                <a:lnTo>
                                  <a:pt x="6067933" y="0"/>
                                </a:lnTo>
                                <a:lnTo>
                                  <a:pt x="6067933" y="208788"/>
                                </a:lnTo>
                                <a:lnTo>
                                  <a:pt x="0" y="2087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5CAFE3B2" id="Group 27061" o:spid="_x0000_s1026" style="position:absolute;margin-left:16.6pt;margin-top:-18.15pt;width:477.8pt;height:28.3pt;z-index:-251657216" coordsize="60679,3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">
                <v:shape id="Shape 38845" o:spid="_x0000_s1027" style="position:absolute;width:60679;height:1508;visibility:visible;mso-wrap-style:square;v-text-anchor:top" coordsize="6067933,1508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v3KckA&#10;AADeAAAADwAAAGRycy9kb3ducmV2LnhtbESPQUvDQBSE74L/YXmCN7uxakljt0UKUtGW0rR6fmZf&#10;k+ju25Bd09hf3xWEHoeZ+YaZzHprREetrx0ruB0kIIgLp2suFey2zzcpCB+QNRrHpOCXPMymlxcT&#10;zLQ78Ia6PJQiQthnqKAKocmk9EVFFv3ANcTR27vWYoiyLaVu8RDh1shhkoykxZrjQoUNzSsqvvMf&#10;q2D8dsy/jFmsl6v31WuRLPefH4tOqeur/ukRRKA+nMP/7Ret4C5N7x/g7068AnJ6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Qv3KckAAADeAAAADwAAAAAAAAAAAAAAAACYAgAA&#10;ZHJzL2Rvd25yZXYueG1sUEsFBgAAAAAEAAQA9QAAAI4DAAAAAA==&#10;" path="m,l6067933,r,150876l,150876,,e" fillcolor="#e3eff9" stroked="f" strokeweight="0">
                  <v:stroke miterlimit="83231f" joinstyle="miter"/>
                  <v:path arrowok="t" textboxrect="0,0,6067933,150876"/>
                </v:shape>
                <v:shape id="Shape 38846" o:spid="_x0000_s1028" style="position:absolute;top:1508;width:60679;height:2088;visibility:visible;mso-wrap-style:square;v-text-anchor:top" coordsize="6067933,208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osYA&#10;AADeAAAADwAAAGRycy9kb3ducmV2LnhtbESPQWvCQBSE74L/YXmCt7qpEQmpqwQh1KPVFvT2mn1N&#10;gtm3MbtN0n/fLRQ8DjPzDbPZjaYRPXWutqzgeRGBIC6srrlU8H7OnxIQziNrbCyTgh9ysNtOJxtM&#10;tR34jfqTL0WAsEtRQeV9m0rpiooMuoVtiYP3ZTuDPsiulLrDIcBNI5dRtJYGaw4LFba0r6i4nb6N&#10;guTGh3PjPobP+3Ell3GevV6upVLz2Zi9gPA0+kf4v33QCuIkWa3h7064AnL7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mcosYAAADeAAAADwAAAAAAAAAAAAAAAACYAgAAZHJz&#10;L2Rvd25yZXYueG1sUEsFBgAAAAAEAAQA9QAAAIsDAAAAAA==&#10;" path="m,l6067933,r,208788l,208788,,e" stroked="f" strokeweight="0">
                  <v:stroke miterlimit="83231f" joinstyle="miter"/>
                  <v:path arrowok="t" textboxrect="0,0,6067933,208788"/>
                </v:shape>
              </v:group>
            </w:pict>
          </mc:Fallback>
        </mc:AlternateContent>
      </w:r>
      <w:r>
        <w:rPr>
          <w:sz w:val="18"/>
        </w:rPr>
        <w:t xml:space="preserve">Comunicazione: i suoi dati saranno comunicati esclusivamente a soggetti competenti e debitamente nominati per l'espletamento dei servizi necessari ad una corretta gestione del rapporto, con garanzia di tutela dei diritti dell'interessato. </w:t>
      </w:r>
    </w:p>
    <w:p w14:paraId="783665C6" w14:textId="77777777" w:rsidR="00695328" w:rsidRDefault="00652F68">
      <w:pPr>
        <w:spacing w:after="164"/>
        <w:ind w:left="355" w:right="989"/>
      </w:pPr>
      <w:r>
        <w:rPr>
          <w:sz w:val="18"/>
        </w:rPr>
        <w:t xml:space="preserve">I suoi dati potranno essere comunicati a soggetti esterni per una corretta gestione del rapporto ed in particolare alle seguenti categorie di Destinatari tra cui tutti i Responsabili del Trattamento debitamente nominati: </w:t>
      </w:r>
    </w:p>
    <w:p w14:paraId="59EB648C" w14:textId="77777777" w:rsidR="00695328" w:rsidRDefault="00652F68">
      <w:pPr>
        <w:numPr>
          <w:ilvl w:val="0"/>
          <w:numId w:val="15"/>
        </w:numPr>
        <w:spacing w:after="60"/>
        <w:ind w:right="989" w:hanging="437"/>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34042027" wp14:editId="1D5251A3">
                <wp:simplePos x="0" y="0"/>
                <wp:positionH relativeFrom="column">
                  <wp:posOffset>210617</wp:posOffset>
                </wp:positionH>
                <wp:positionV relativeFrom="paragraph">
                  <wp:posOffset>-23139</wp:posOffset>
                </wp:positionV>
                <wp:extent cx="6067933" cy="641604"/>
                <wp:effectExtent l="0" t="0" r="0" b="0"/>
                <wp:wrapNone/>
                <wp:docPr id="27062" name="Group 27062"/>
                <wp:cNvGraphicFramePr/>
                <a:graphic xmlns:a="http://schemas.openxmlformats.org/drawingml/2006/main">
                  <a:graphicData uri="http://schemas.microsoft.com/office/word/2010/wordprocessingGroup">
                    <wpg:wgp>
                      <wpg:cNvGrpSpPr/>
                      <wpg:grpSpPr>
                        <a:xfrm>
                          <a:off x="0" y="0"/>
                          <a:ext cx="6067933" cy="641604"/>
                          <a:chOff x="0" y="0"/>
                          <a:chExt cx="6067933" cy="641604"/>
                        </a:xfrm>
                      </wpg:grpSpPr>
                      <wps:wsp>
                        <wps:cNvPr id="38847" name="Shape 38847"/>
                        <wps:cNvSpPr/>
                        <wps:spPr>
                          <a:xfrm>
                            <a:off x="0" y="0"/>
                            <a:ext cx="6067933" cy="150876"/>
                          </a:xfrm>
                          <a:custGeom>
                            <a:avLst/>
                            <a:gdLst/>
                            <a:ahLst/>
                            <a:cxnLst/>
                            <a:rect l="0" t="0" r="0" b="0"/>
                            <a:pathLst>
                              <a:path w="6067933" h="150876">
                                <a:moveTo>
                                  <a:pt x="0" y="0"/>
                                </a:moveTo>
                                <a:lnTo>
                                  <a:pt x="6067933" y="0"/>
                                </a:lnTo>
                                <a:lnTo>
                                  <a:pt x="6067933" y="150876"/>
                                </a:lnTo>
                                <a:lnTo>
                                  <a:pt x="0" y="150876"/>
                                </a:lnTo>
                                <a:lnTo>
                                  <a:pt x="0" y="0"/>
                                </a:lnTo>
                              </a:path>
                            </a:pathLst>
                          </a:custGeom>
                          <a:ln w="0" cap="flat">
                            <a:miter lim="127000"/>
                          </a:ln>
                        </wps:spPr>
                        <wps:style>
                          <a:lnRef idx="0">
                            <a:srgbClr val="000000">
                              <a:alpha val="0"/>
                            </a:srgbClr>
                          </a:lnRef>
                          <a:fillRef idx="1">
                            <a:srgbClr val="E3EFF9"/>
                          </a:fillRef>
                          <a:effectRef idx="0">
                            <a:scrgbClr r="0" g="0" b="0"/>
                          </a:effectRef>
                          <a:fontRef idx="none"/>
                        </wps:style>
                        <wps:bodyPr/>
                      </wps:wsp>
                      <wps:wsp>
                        <wps:cNvPr id="38848" name="Shape 38848"/>
                        <wps:cNvSpPr/>
                        <wps:spPr>
                          <a:xfrm>
                            <a:off x="0" y="150876"/>
                            <a:ext cx="6067933" cy="132588"/>
                          </a:xfrm>
                          <a:custGeom>
                            <a:avLst/>
                            <a:gdLst/>
                            <a:ahLst/>
                            <a:cxnLst/>
                            <a:rect l="0" t="0" r="0" b="0"/>
                            <a:pathLst>
                              <a:path w="6067933" h="132588">
                                <a:moveTo>
                                  <a:pt x="0" y="0"/>
                                </a:moveTo>
                                <a:lnTo>
                                  <a:pt x="6067933" y="0"/>
                                </a:lnTo>
                                <a:lnTo>
                                  <a:pt x="6067933" y="132588"/>
                                </a:lnTo>
                                <a:lnTo>
                                  <a:pt x="0" y="132588"/>
                                </a:lnTo>
                                <a:lnTo>
                                  <a:pt x="0" y="0"/>
                                </a:lnTo>
                              </a:path>
                            </a:pathLst>
                          </a:custGeom>
                          <a:ln w="0" cap="flat">
                            <a:miter lim="127000"/>
                          </a:ln>
                        </wps:spPr>
                        <wps:style>
                          <a:lnRef idx="0">
                            <a:srgbClr val="000000">
                              <a:alpha val="0"/>
                            </a:srgbClr>
                          </a:lnRef>
                          <a:fillRef idx="1">
                            <a:srgbClr val="E3EFF9"/>
                          </a:fillRef>
                          <a:effectRef idx="0">
                            <a:scrgbClr r="0" g="0" b="0"/>
                          </a:effectRef>
                          <a:fontRef idx="none"/>
                        </wps:style>
                        <wps:bodyPr/>
                      </wps:wsp>
                      <wps:wsp>
                        <wps:cNvPr id="38849" name="Shape 38849"/>
                        <wps:cNvSpPr/>
                        <wps:spPr>
                          <a:xfrm>
                            <a:off x="0" y="283464"/>
                            <a:ext cx="6067933" cy="150876"/>
                          </a:xfrm>
                          <a:custGeom>
                            <a:avLst/>
                            <a:gdLst/>
                            <a:ahLst/>
                            <a:cxnLst/>
                            <a:rect l="0" t="0" r="0" b="0"/>
                            <a:pathLst>
                              <a:path w="6067933" h="150876">
                                <a:moveTo>
                                  <a:pt x="0" y="0"/>
                                </a:moveTo>
                                <a:lnTo>
                                  <a:pt x="6067933" y="0"/>
                                </a:lnTo>
                                <a:lnTo>
                                  <a:pt x="6067933" y="150876"/>
                                </a:lnTo>
                                <a:lnTo>
                                  <a:pt x="0" y="150876"/>
                                </a:lnTo>
                                <a:lnTo>
                                  <a:pt x="0" y="0"/>
                                </a:lnTo>
                              </a:path>
                            </a:pathLst>
                          </a:custGeom>
                          <a:ln w="0" cap="flat">
                            <a:miter lim="127000"/>
                          </a:ln>
                        </wps:spPr>
                        <wps:style>
                          <a:lnRef idx="0">
                            <a:srgbClr val="000000">
                              <a:alpha val="0"/>
                            </a:srgbClr>
                          </a:lnRef>
                          <a:fillRef idx="1">
                            <a:srgbClr val="E3EFF9"/>
                          </a:fillRef>
                          <a:effectRef idx="0">
                            <a:scrgbClr r="0" g="0" b="0"/>
                          </a:effectRef>
                          <a:fontRef idx="none"/>
                        </wps:style>
                        <wps:bodyPr/>
                      </wps:wsp>
                      <wps:wsp>
                        <wps:cNvPr id="38850" name="Shape 38850"/>
                        <wps:cNvSpPr/>
                        <wps:spPr>
                          <a:xfrm>
                            <a:off x="0" y="434340"/>
                            <a:ext cx="6067933" cy="207264"/>
                          </a:xfrm>
                          <a:custGeom>
                            <a:avLst/>
                            <a:gdLst/>
                            <a:ahLst/>
                            <a:cxnLst/>
                            <a:rect l="0" t="0" r="0" b="0"/>
                            <a:pathLst>
                              <a:path w="6067933" h="207264">
                                <a:moveTo>
                                  <a:pt x="0" y="0"/>
                                </a:moveTo>
                                <a:lnTo>
                                  <a:pt x="6067933" y="0"/>
                                </a:lnTo>
                                <a:lnTo>
                                  <a:pt x="6067933" y="207264"/>
                                </a:lnTo>
                                <a:lnTo>
                                  <a:pt x="0" y="2072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1F9E4531" id="Group 27062" o:spid="_x0000_s1026" style="position:absolute;margin-left:16.6pt;margin-top:-1.8pt;width:477.8pt;height:50.5pt;z-index:-251656192" coordsize="60679,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">
                <v:shape id="Shape 38847" o:spid="_x0000_s1027" style="position:absolute;width:60679;height:1508;visibility:visible;mso-wrap-style:square;v-text-anchor:top" coordsize="6067933,1508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XMxckA&#10;AADeAAAADwAAAGRycy9kb3ducmV2LnhtbESPQUvDQBSE74L/YXmCN7uxik1jt0UKUtGW0rR6fmZf&#10;k+ju25Bd09hf3xWEHoeZ+YaZzHprREetrx0ruB0kIIgLp2suFey2zzcpCB+QNRrHpOCXPMymlxcT&#10;zLQ78Ia6PJQiQthnqKAKocmk9EVFFv3ANcTR27vWYoiyLaVu8RDh1shhkjxIizXHhQobmldUfOc/&#10;VsH47Zh/GbNYL1fvq9ciWe4/PxadUtdX/dMjiEB9OIf/2y9awV2a3o/g7068AnJ6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pXMxckAAADeAAAADwAAAAAAAAAAAAAAAACYAgAA&#10;ZHJzL2Rvd25yZXYueG1sUEsFBgAAAAAEAAQA9QAAAI4DAAAAAA==&#10;" path="m,l6067933,r,150876l,150876,,e" fillcolor="#e3eff9" stroked="f" strokeweight="0">
                  <v:stroke miterlimit="83231f" joinstyle="miter"/>
                  <v:path arrowok="t" textboxrect="0,0,6067933,150876"/>
                </v:shape>
                <v:shape id="Shape 38848" o:spid="_x0000_s1028" style="position:absolute;top:1508;width:60679;height:1326;visibility:visible;mso-wrap-style:square;v-text-anchor:top" coordsize="6067933,132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D8UMAA&#10;AADeAAAADwAAAGRycy9kb3ducmV2LnhtbERPzUoDMRC+C75DGMGbzbqWErZNSxEU7c3qAwyb6e7S&#10;ZLIk03bt0zcHwePH97/aTMGrM6U8RLbwPKtAEbfRDdxZ+Pl+ezKgsiA79JHJwi9l2Kzv71bYuHjh&#10;LzrvpVMlhHODFnqRsdE6tz0FzLM4EhfuEFNAKTB12iW8lPDgdV1VCx1w4NLQ40ivPbXH/SlYkPdT&#10;p01Kn7UQ1zsZ/OJqvLWPD9N2CUpokn/xn/vDWXgxZl72ljvlCuj1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9D8UMAAAADeAAAADwAAAAAAAAAAAAAAAACYAgAAZHJzL2Rvd25y&#10;ZXYueG1sUEsFBgAAAAAEAAQA9QAAAIUDAAAAAA==&#10;" path="m,l6067933,r,132588l,132588,,e" fillcolor="#e3eff9" stroked="f" strokeweight="0">
                  <v:stroke miterlimit="83231f" joinstyle="miter"/>
                  <v:path arrowok="t" textboxrect="0,0,6067933,132588"/>
                </v:shape>
                <v:shape id="Shape 38849" o:spid="_x0000_s1029" style="position:absolute;top:2834;width:60679;height:1509;visibility:visible;mso-wrap-style:square;v-text-anchor:top" coordsize="6067933,1508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b9LMkA&#10;AADeAAAADwAAAGRycy9kb3ducmV2LnhtbESPQUvDQBSE74L/YXlCb3ZjLZLGbosUSottkabq+Zl9&#10;TWJ334bsmkZ/fVcQPA4z8w0znffWiI5aXztWcDdMQBAXTtdcKng9LG9TED4gazSOScE3eZjPrq+m&#10;mGl35j11eShFhLDPUEEVQpNJ6YuKLPqha4ijd3StxRBlW0rd4jnCrZGjJHmQFmuOCxU2tKioOOVf&#10;VsFk85N/GrN62e7eds9Fsj1+vK86pQY3/dMjiEB9+A//tddawX2ajifweydeATm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Eb9LMkAAADeAAAADwAAAAAAAAAAAAAAAACYAgAA&#10;ZHJzL2Rvd25yZXYueG1sUEsFBgAAAAAEAAQA9QAAAI4DAAAAAA==&#10;" path="m,l6067933,r,150876l,150876,,e" fillcolor="#e3eff9" stroked="f" strokeweight="0">
                  <v:stroke miterlimit="83231f" joinstyle="miter"/>
                  <v:path arrowok="t" textboxrect="0,0,6067933,150876"/>
                </v:shape>
                <v:shape id="Shape 38850" o:spid="_x0000_s1030" style="position:absolute;top:4343;width:60679;height:2073;visibility:visible;mso-wrap-style:square;v-text-anchor:top" coordsize="6067933,207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IaHsUA&#10;AADeAAAADwAAAGRycy9kb3ducmV2LnhtbESP32rCMBTG7wd7h3CE3c1U50rpjFIKg+FuXO0DHJuz&#10;ttqclCZq9vbLheDlx/eP33obzCCuNLnesoLFPAFB3Fjdc6ugPny+ZiCcR9Y4WCYFf+Rgu3l+WmOu&#10;7Y1/6Fr5VsQRdjkq6Lwfcyld05FBN7cjcfR+7WTQRzm1Uk94i+NmkMskSaXBnuNDhyOVHTXn6mIU&#10;nPZ1FUJZFbu2P+jLMv1e4e6o1MssFB8gPAX/CN/bX1rBW5a9R4CIE1FAb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EhoexQAAAN4AAAAPAAAAAAAAAAAAAAAAAJgCAABkcnMv&#10;ZG93bnJldi54bWxQSwUGAAAAAAQABAD1AAAAigMAAAAA&#10;" path="m,l6067933,r,207264l,207264,,e" stroked="f" strokeweight="0">
                  <v:stroke miterlimit="83231f" joinstyle="miter"/>
                  <v:path arrowok="t" textboxrect="0,0,6067933,207264"/>
                </v:shape>
              </v:group>
            </w:pict>
          </mc:Fallback>
        </mc:AlternateContent>
      </w:r>
      <w:r>
        <w:rPr>
          <w:sz w:val="18"/>
        </w:rPr>
        <w:t xml:space="preserve">nell'ambito di soggetti pubblici e/o privati per i quali la comunicazione dei dati è obbligatoria o necessaria in adempimento ad obblighi di legge o sia comunque funzionale all'amministrazione del rapporto </w:t>
      </w:r>
      <w:r>
        <w:rPr>
          <w:rFonts w:ascii="Segoe UI Symbol" w:eastAsia="Segoe UI Symbol" w:hAnsi="Segoe UI Symbol" w:cs="Segoe UI Symbol"/>
        </w:rPr>
        <w:t></w:t>
      </w:r>
      <w:r>
        <w:t xml:space="preserve"> </w:t>
      </w:r>
      <w:r>
        <w:rPr>
          <w:sz w:val="18"/>
        </w:rPr>
        <w:t xml:space="preserve">banche e istituti di credito </w:t>
      </w:r>
    </w:p>
    <w:p w14:paraId="367D465F" w14:textId="77777777" w:rsidR="00695328" w:rsidRDefault="00652F68">
      <w:pPr>
        <w:spacing w:after="110"/>
        <w:ind w:left="355" w:right="989"/>
      </w:pPr>
      <w:r>
        <w:rPr>
          <w:sz w:val="18"/>
        </w:rPr>
        <w:t xml:space="preserve">Diffusione: I suoi dati personali non verranno diffusi in alcun modo. </w:t>
      </w:r>
    </w:p>
    <w:p w14:paraId="7F01797C" w14:textId="77777777" w:rsidR="00695328" w:rsidRDefault="00652F68">
      <w:pPr>
        <w:spacing w:after="163"/>
        <w:ind w:left="355" w:right="989"/>
      </w:pPr>
      <w:r>
        <w:rPr>
          <w:sz w:val="18"/>
        </w:rPr>
        <w:t xml:space="preserve">Trasferimento: I suoi dati personali potranno inoltre essere trasferiti, limitatamente alle finalità sopra riportate, nei seguenti stati: </w:t>
      </w:r>
    </w:p>
    <w:p w14:paraId="769E751E" w14:textId="77777777" w:rsidR="00695328" w:rsidRDefault="00652F68">
      <w:pPr>
        <w:numPr>
          <w:ilvl w:val="0"/>
          <w:numId w:val="15"/>
        </w:numPr>
        <w:spacing w:after="60"/>
        <w:ind w:right="989" w:hanging="437"/>
      </w:pPr>
      <w:r>
        <w:rPr>
          <w:sz w:val="18"/>
        </w:rPr>
        <w:t xml:space="preserve">Paesi UE </w:t>
      </w:r>
    </w:p>
    <w:p w14:paraId="37FFEF78" w14:textId="77777777" w:rsidR="00695328" w:rsidRDefault="00652F68">
      <w:pPr>
        <w:spacing w:after="159"/>
        <w:ind w:left="355" w:right="989"/>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7A12890B" wp14:editId="342058FE">
                <wp:simplePos x="0" y="0"/>
                <wp:positionH relativeFrom="column">
                  <wp:posOffset>210617</wp:posOffset>
                </wp:positionH>
                <wp:positionV relativeFrom="paragraph">
                  <wp:posOffset>-232142</wp:posOffset>
                </wp:positionV>
                <wp:extent cx="6067933" cy="359969"/>
                <wp:effectExtent l="0" t="0" r="0" b="0"/>
                <wp:wrapNone/>
                <wp:docPr id="27063" name="Group 27063"/>
                <wp:cNvGraphicFramePr/>
                <a:graphic xmlns:a="http://schemas.openxmlformats.org/drawingml/2006/main">
                  <a:graphicData uri="http://schemas.microsoft.com/office/word/2010/wordprocessingGroup">
                    <wpg:wgp>
                      <wpg:cNvGrpSpPr/>
                      <wpg:grpSpPr>
                        <a:xfrm>
                          <a:off x="0" y="0"/>
                          <a:ext cx="6067933" cy="359969"/>
                          <a:chOff x="0" y="0"/>
                          <a:chExt cx="6067933" cy="359969"/>
                        </a:xfrm>
                      </wpg:grpSpPr>
                      <wps:wsp>
                        <wps:cNvPr id="38851" name="Shape 38851"/>
                        <wps:cNvSpPr/>
                        <wps:spPr>
                          <a:xfrm>
                            <a:off x="0" y="0"/>
                            <a:ext cx="6067933" cy="152705"/>
                          </a:xfrm>
                          <a:custGeom>
                            <a:avLst/>
                            <a:gdLst/>
                            <a:ahLst/>
                            <a:cxnLst/>
                            <a:rect l="0" t="0" r="0" b="0"/>
                            <a:pathLst>
                              <a:path w="6067933" h="152705">
                                <a:moveTo>
                                  <a:pt x="0" y="0"/>
                                </a:moveTo>
                                <a:lnTo>
                                  <a:pt x="6067933" y="0"/>
                                </a:lnTo>
                                <a:lnTo>
                                  <a:pt x="6067933" y="152705"/>
                                </a:lnTo>
                                <a:lnTo>
                                  <a:pt x="0" y="152705"/>
                                </a:lnTo>
                                <a:lnTo>
                                  <a:pt x="0" y="0"/>
                                </a:lnTo>
                              </a:path>
                            </a:pathLst>
                          </a:custGeom>
                          <a:ln w="0" cap="flat">
                            <a:miter lim="127000"/>
                          </a:ln>
                        </wps:spPr>
                        <wps:style>
                          <a:lnRef idx="0">
                            <a:srgbClr val="000000">
                              <a:alpha val="0"/>
                            </a:srgbClr>
                          </a:lnRef>
                          <a:fillRef idx="1">
                            <a:srgbClr val="E3EFF9"/>
                          </a:fillRef>
                          <a:effectRef idx="0">
                            <a:scrgbClr r="0" g="0" b="0"/>
                          </a:effectRef>
                          <a:fontRef idx="none"/>
                        </wps:style>
                        <wps:bodyPr/>
                      </wps:wsp>
                      <wps:wsp>
                        <wps:cNvPr id="38852" name="Shape 38852"/>
                        <wps:cNvSpPr/>
                        <wps:spPr>
                          <a:xfrm>
                            <a:off x="0" y="152705"/>
                            <a:ext cx="6067933" cy="207264"/>
                          </a:xfrm>
                          <a:custGeom>
                            <a:avLst/>
                            <a:gdLst/>
                            <a:ahLst/>
                            <a:cxnLst/>
                            <a:rect l="0" t="0" r="0" b="0"/>
                            <a:pathLst>
                              <a:path w="6067933" h="207264">
                                <a:moveTo>
                                  <a:pt x="0" y="0"/>
                                </a:moveTo>
                                <a:lnTo>
                                  <a:pt x="6067933" y="0"/>
                                </a:lnTo>
                                <a:lnTo>
                                  <a:pt x="6067933" y="207264"/>
                                </a:lnTo>
                                <a:lnTo>
                                  <a:pt x="0" y="2072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2A4DE0CE" id="Group 27063" o:spid="_x0000_s1026" style="position:absolute;margin-left:16.6pt;margin-top:-18.3pt;width:477.8pt;height:28.35pt;z-index:-251655168" coordsize="60679,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">
                <v:shape id="Shape 38851" o:spid="_x0000_s1027" style="position:absolute;width:60679;height:1527;visibility:visible;mso-wrap-style:square;v-text-anchor:top" coordsize="6067933,152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EXc8cA&#10;AADeAAAADwAAAGRycy9kb3ducmV2LnhtbESPQUvDQBSE70L/w/IEL2I3sWhD7La0FaGnSlvp+ZF9&#10;ZoPZt2l23cR/3xUEj8PMfMMsVqNtRaTeN44V5NMMBHHldMO1go/T20MBwgdkja1jUvBDHlbLyc0C&#10;S+0GPlA8hlokCPsSFZgQulJKXxmy6KeuI07ep+sthiT7WuoehwS3rXzMsmdpseG0YLCjraHq6/ht&#10;Fdzn58v7fBMO6/PgzT76uJ+9RqXubsf1C4hAY/gP/7V3WsGsKJ5y+L2TroB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5BF3PHAAAA3gAAAA8AAAAAAAAAAAAAAAAAmAIAAGRy&#10;cy9kb3ducmV2LnhtbFBLBQYAAAAABAAEAPUAAACMAwAAAAA=&#10;" path="m,l6067933,r,152705l,152705,,e" fillcolor="#e3eff9" stroked="f" strokeweight="0">
                  <v:stroke miterlimit="83231f" joinstyle="miter"/>
                  <v:path arrowok="t" textboxrect="0,0,6067933,152705"/>
                </v:shape>
                <v:shape id="Shape 38852" o:spid="_x0000_s1028" style="position:absolute;top:1527;width:60679;height:2072;visibility:visible;mso-wrap-style:square;v-text-anchor:top" coordsize="6067933,207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8sUA&#10;AADeAAAADwAAAGRycy9kb3ducmV2LnhtbESP0WrCQBRE3wv+w3IF3+rGaCWkriKCIPrSRj/gNntN&#10;otm7Ibvq+vduodDHYWbOMItVMK24U+8aywom4wQEcWl1w5WC03H7noFwHllja5kUPMnBajl4W2Cu&#10;7YO/6V74SkQIuxwV1N53uZSurMmgG9uOOHpn2xv0UfaV1D0+Ity0Mk2SuTTYcFyosaNNTeW1uBkF&#10;l69TEcKmWO+r5qhv6fwww/2PUqNhWH+C8BT8f/ivvdMKpln2kcLvnXgF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jCHyxQAAAN4AAAAPAAAAAAAAAAAAAAAAAJgCAABkcnMv&#10;ZG93bnJldi54bWxQSwUGAAAAAAQABAD1AAAAigMAAAAA&#10;" path="m,l6067933,r,207264l,207264,,e" stroked="f" strokeweight="0">
                  <v:stroke miterlimit="83231f" joinstyle="miter"/>
                  <v:path arrowok="t" textboxrect="0,0,6067933,207264"/>
                </v:shape>
              </v:group>
            </w:pict>
          </mc:Fallback>
        </mc:AlternateContent>
      </w:r>
      <w:r>
        <w:rPr>
          <w:sz w:val="18"/>
        </w:rPr>
        <w:t xml:space="preserve">Periodo di Conservazione: Le segnaliamo che, nel rispetto dei principi di liceità, limitazione delle finalità e minimizzazione dei dati, ai sensi dell’art. 5 del GDPR, il periodo di conservazione dei Suoi dati personali è: </w:t>
      </w:r>
    </w:p>
    <w:p w14:paraId="709293E6" w14:textId="77777777" w:rsidR="00695328" w:rsidRDefault="00652F68">
      <w:pPr>
        <w:numPr>
          <w:ilvl w:val="0"/>
          <w:numId w:val="15"/>
        </w:numPr>
        <w:ind w:right="989" w:hanging="437"/>
      </w:pPr>
      <w:r>
        <w:rPr>
          <w:sz w:val="18"/>
        </w:rPr>
        <w:t xml:space="preserve">stabilito per un arco di tempo non superiore all'espletamento dei servizi erogati </w:t>
      </w:r>
    </w:p>
    <w:p w14:paraId="4240DF6E" w14:textId="77777777" w:rsidR="00695328" w:rsidRDefault="00652F68">
      <w:pPr>
        <w:numPr>
          <w:ilvl w:val="0"/>
          <w:numId w:val="15"/>
        </w:numPr>
        <w:spacing w:after="114"/>
        <w:ind w:right="989" w:hanging="437"/>
      </w:pPr>
      <w:r>
        <w:rPr>
          <w:rFonts w:ascii="Calibri" w:eastAsia="Calibri" w:hAnsi="Calibri" w:cs="Calibri"/>
          <w:noProof/>
          <w:sz w:val="22"/>
        </w:rPr>
        <mc:AlternateContent>
          <mc:Choice Requires="wpg">
            <w:drawing>
              <wp:anchor distT="0" distB="0" distL="114300" distR="114300" simplePos="0" relativeHeight="251662336" behindDoc="1" locked="0" layoutInCell="1" allowOverlap="1" wp14:anchorId="5802D4A0" wp14:editId="7FA3DB7B">
                <wp:simplePos x="0" y="0"/>
                <wp:positionH relativeFrom="column">
                  <wp:posOffset>210617</wp:posOffset>
                </wp:positionH>
                <wp:positionV relativeFrom="paragraph">
                  <wp:posOffset>-175539</wp:posOffset>
                </wp:positionV>
                <wp:extent cx="6067933" cy="643077"/>
                <wp:effectExtent l="0" t="0" r="0" b="0"/>
                <wp:wrapNone/>
                <wp:docPr id="27064" name="Group 27064"/>
                <wp:cNvGraphicFramePr/>
                <a:graphic xmlns:a="http://schemas.openxmlformats.org/drawingml/2006/main">
                  <a:graphicData uri="http://schemas.microsoft.com/office/word/2010/wordprocessingGroup">
                    <wpg:wgp>
                      <wpg:cNvGrpSpPr/>
                      <wpg:grpSpPr>
                        <a:xfrm>
                          <a:off x="0" y="0"/>
                          <a:ext cx="6067933" cy="643077"/>
                          <a:chOff x="0" y="0"/>
                          <a:chExt cx="6067933" cy="643077"/>
                        </a:xfrm>
                      </wpg:grpSpPr>
                      <wps:wsp>
                        <wps:cNvPr id="38853" name="Shape 38853"/>
                        <wps:cNvSpPr/>
                        <wps:spPr>
                          <a:xfrm>
                            <a:off x="0" y="0"/>
                            <a:ext cx="6067933" cy="152400"/>
                          </a:xfrm>
                          <a:custGeom>
                            <a:avLst/>
                            <a:gdLst/>
                            <a:ahLst/>
                            <a:cxnLst/>
                            <a:rect l="0" t="0" r="0" b="0"/>
                            <a:pathLst>
                              <a:path w="6067933" h="152400">
                                <a:moveTo>
                                  <a:pt x="0" y="0"/>
                                </a:moveTo>
                                <a:lnTo>
                                  <a:pt x="6067933" y="0"/>
                                </a:lnTo>
                                <a:lnTo>
                                  <a:pt x="6067933" y="152400"/>
                                </a:lnTo>
                                <a:lnTo>
                                  <a:pt x="0" y="152400"/>
                                </a:lnTo>
                                <a:lnTo>
                                  <a:pt x="0" y="0"/>
                                </a:lnTo>
                              </a:path>
                            </a:pathLst>
                          </a:custGeom>
                          <a:ln w="0" cap="flat">
                            <a:miter lim="127000"/>
                          </a:ln>
                        </wps:spPr>
                        <wps:style>
                          <a:lnRef idx="0">
                            <a:srgbClr val="000000">
                              <a:alpha val="0"/>
                            </a:srgbClr>
                          </a:lnRef>
                          <a:fillRef idx="1">
                            <a:srgbClr val="E3EFF9"/>
                          </a:fillRef>
                          <a:effectRef idx="0">
                            <a:scrgbClr r="0" g="0" b="0"/>
                          </a:effectRef>
                          <a:fontRef idx="none"/>
                        </wps:style>
                        <wps:bodyPr/>
                      </wps:wsp>
                      <wps:wsp>
                        <wps:cNvPr id="38854" name="Shape 38854"/>
                        <wps:cNvSpPr/>
                        <wps:spPr>
                          <a:xfrm>
                            <a:off x="0" y="152400"/>
                            <a:ext cx="6067933" cy="150876"/>
                          </a:xfrm>
                          <a:custGeom>
                            <a:avLst/>
                            <a:gdLst/>
                            <a:ahLst/>
                            <a:cxnLst/>
                            <a:rect l="0" t="0" r="0" b="0"/>
                            <a:pathLst>
                              <a:path w="6067933" h="150876">
                                <a:moveTo>
                                  <a:pt x="0" y="0"/>
                                </a:moveTo>
                                <a:lnTo>
                                  <a:pt x="6067933" y="0"/>
                                </a:lnTo>
                                <a:lnTo>
                                  <a:pt x="6067933" y="150876"/>
                                </a:lnTo>
                                <a:lnTo>
                                  <a:pt x="0" y="150876"/>
                                </a:lnTo>
                                <a:lnTo>
                                  <a:pt x="0" y="0"/>
                                </a:lnTo>
                              </a:path>
                            </a:pathLst>
                          </a:custGeom>
                          <a:ln w="0" cap="flat">
                            <a:miter lim="127000"/>
                          </a:ln>
                        </wps:spPr>
                        <wps:style>
                          <a:lnRef idx="0">
                            <a:srgbClr val="000000">
                              <a:alpha val="0"/>
                            </a:srgbClr>
                          </a:lnRef>
                          <a:fillRef idx="1">
                            <a:srgbClr val="E3EFF9"/>
                          </a:fillRef>
                          <a:effectRef idx="0">
                            <a:scrgbClr r="0" g="0" b="0"/>
                          </a:effectRef>
                          <a:fontRef idx="none"/>
                        </wps:style>
                        <wps:bodyPr/>
                      </wps:wsp>
                      <wps:wsp>
                        <wps:cNvPr id="38855" name="Shape 38855"/>
                        <wps:cNvSpPr/>
                        <wps:spPr>
                          <a:xfrm>
                            <a:off x="0" y="303276"/>
                            <a:ext cx="6067933" cy="132588"/>
                          </a:xfrm>
                          <a:custGeom>
                            <a:avLst/>
                            <a:gdLst/>
                            <a:ahLst/>
                            <a:cxnLst/>
                            <a:rect l="0" t="0" r="0" b="0"/>
                            <a:pathLst>
                              <a:path w="6067933" h="132588">
                                <a:moveTo>
                                  <a:pt x="0" y="0"/>
                                </a:moveTo>
                                <a:lnTo>
                                  <a:pt x="6067933" y="0"/>
                                </a:lnTo>
                                <a:lnTo>
                                  <a:pt x="6067933" y="132588"/>
                                </a:lnTo>
                                <a:lnTo>
                                  <a:pt x="0" y="132588"/>
                                </a:lnTo>
                                <a:lnTo>
                                  <a:pt x="0" y="0"/>
                                </a:lnTo>
                              </a:path>
                            </a:pathLst>
                          </a:custGeom>
                          <a:ln w="0" cap="flat">
                            <a:miter lim="127000"/>
                          </a:ln>
                        </wps:spPr>
                        <wps:style>
                          <a:lnRef idx="0">
                            <a:srgbClr val="000000">
                              <a:alpha val="0"/>
                            </a:srgbClr>
                          </a:lnRef>
                          <a:fillRef idx="1">
                            <a:srgbClr val="E3EFF9"/>
                          </a:fillRef>
                          <a:effectRef idx="0">
                            <a:scrgbClr r="0" g="0" b="0"/>
                          </a:effectRef>
                          <a:fontRef idx="none"/>
                        </wps:style>
                        <wps:bodyPr/>
                      </wps:wsp>
                      <wps:wsp>
                        <wps:cNvPr id="38856" name="Shape 38856"/>
                        <wps:cNvSpPr/>
                        <wps:spPr>
                          <a:xfrm>
                            <a:off x="0" y="435813"/>
                            <a:ext cx="6067933" cy="207264"/>
                          </a:xfrm>
                          <a:custGeom>
                            <a:avLst/>
                            <a:gdLst/>
                            <a:ahLst/>
                            <a:cxnLst/>
                            <a:rect l="0" t="0" r="0" b="0"/>
                            <a:pathLst>
                              <a:path w="6067933" h="207264">
                                <a:moveTo>
                                  <a:pt x="0" y="0"/>
                                </a:moveTo>
                                <a:lnTo>
                                  <a:pt x="6067933" y="0"/>
                                </a:lnTo>
                                <a:lnTo>
                                  <a:pt x="6067933" y="207264"/>
                                </a:lnTo>
                                <a:lnTo>
                                  <a:pt x="0" y="2072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14B543D2" id="Group 27064" o:spid="_x0000_s1026" style="position:absolute;margin-left:16.6pt;margin-top:-13.8pt;width:477.8pt;height:50.65pt;z-index:-251654144" coordsize="60679,6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">
                <v:shape id="Shape 38853" o:spid="_x0000_s1027" style="position:absolute;width:60679;height:1524;visibility:visible;mso-wrap-style:square;v-text-anchor:top" coordsize="6067933,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0NcMcA&#10;AADeAAAADwAAAGRycy9kb3ducmV2LnhtbESPQWvCQBSE7wX/w/IEb3Wj0pJGVxHFVg8ejG3o8ZF9&#10;JsHs25BdNf33rlDwOMzMN8xs0ZlaXKl1lWUFo2EEgji3uuJCwfdx8xqDcB5ZY22ZFPyRg8W89zLD&#10;RNsbH+ia+kIECLsEFZTeN4mULi/JoBvahjh4J9sa9EG2hdQt3gLc1HIcRe/SYMVhocSGViXl5/Ri&#10;FMjm9HXIcJd+7n92v9vIZbz+yJQa9LvlFISnzj/D/+2tVjCJ47cJPO6EK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NDXDHAAAA3gAAAA8AAAAAAAAAAAAAAAAAmAIAAGRy&#10;cy9kb3ducmV2LnhtbFBLBQYAAAAABAAEAPUAAACMAwAAAAA=&#10;" path="m,l6067933,r,152400l,152400,,e" fillcolor="#e3eff9" stroked="f" strokeweight="0">
                  <v:stroke miterlimit="83231f" joinstyle="miter"/>
                  <v:path arrowok="t" textboxrect="0,0,6067933,152400"/>
                </v:shape>
                <v:shape id="Shape 38854" o:spid="_x0000_s1028" style="position:absolute;top:1524;width:60679;height:1508;visibility:visible;mso-wrap-style:square;v-text-anchor:top" coordsize="6067933,1508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7Eb8kA&#10;AADeAAAADwAAAGRycy9kb3ducmV2LnhtbESPQUvDQBSE74L/YXmCN7uxakljt0UKUtGW0rR6fmZf&#10;k+ju25Bd09hf3xWEHoeZ+YaZzHprREetrx0ruB0kIIgLp2suFey2zzcpCB+QNRrHpOCXPMymlxcT&#10;zLQ78Ia6PJQiQthnqKAKocmk9EVFFv3ANcTR27vWYoiyLaVu8RDh1shhkoykxZrjQoUNzSsqvvMf&#10;q2D8dsy/jFmsl6v31WuRLPefH4tOqeur/ukRRKA+nMP/7Ret4C5NH+7h7068AnJ6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57Eb8kAAADeAAAADwAAAAAAAAAAAAAAAACYAgAA&#10;ZHJzL2Rvd25yZXYueG1sUEsFBgAAAAAEAAQA9QAAAI4DAAAAAA==&#10;" path="m,l6067933,r,150876l,150876,,e" fillcolor="#e3eff9" stroked="f" strokeweight="0">
                  <v:stroke miterlimit="83231f" joinstyle="miter"/>
                  <v:path arrowok="t" textboxrect="0,0,6067933,150876"/>
                </v:shape>
                <v:shape id="Shape 38855" o:spid="_x0000_s1029" style="position:absolute;top:3032;width:60679;height:1326;visibility:visible;mso-wrap-style:square;v-text-anchor:top" coordsize="6067933,132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jFE8MA&#10;AADeAAAADwAAAGRycy9kb3ducmV2LnhtbESPUUsDMRCE3wX/Q9iCbzbXk5ZwNi1FUNS3Vn/Aclnv&#10;jiabI9m2p7/eCEIfh5n5hllvp+DVmVIeIltYzCtQxG10A3cWPj+e7w2oLMgOfWSy8E0ZtpvbmzU2&#10;Ll54T+eDdKpAODdooRcZG61z21PAPI8jcfG+YgooRaZOu4SXAg9e11W10gEHLgs9jvTUU3s8nIIF&#10;eTl12qT0Vgtx/S6DX/0Yb+3dbNo9ghKa5Br+b786Cw/GLJfwd6dcAb3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jFE8MAAADeAAAADwAAAAAAAAAAAAAAAACYAgAAZHJzL2Rv&#10;d25yZXYueG1sUEsFBgAAAAAEAAQA9QAAAIgDAAAAAA==&#10;" path="m,l6067933,r,132588l,132588,,e" fillcolor="#e3eff9" stroked="f" strokeweight="0">
                  <v:stroke miterlimit="83231f" joinstyle="miter"/>
                  <v:path arrowok="t" textboxrect="0,0,6067933,132588"/>
                </v:shape>
                <v:shape id="Shape 38856" o:spid="_x0000_s1030" style="position:absolute;top:4358;width:60679;height:2072;visibility:visible;mso-wrap-style:square;v-text-anchor:top" coordsize="6067933,207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cn8cUA&#10;AADeAAAADwAAAGRycy9kb3ducmV2LnhtbESP0WrCQBRE3wv+w3KFvtWNtg0hdRURBLEvNvoBt9lr&#10;Es3eDdlV1793BcHHYWbOMNN5MK24UO8aywrGowQEcWl1w5WC/W71kYFwHllja5kU3MjBfDZ4m2Ku&#10;7ZX/6FL4SkQIuxwV1N53uZSurMmgG9mOOHoH2xv0UfaV1D1eI9y0cpIkqTTYcFyosaNlTeWpOBsF&#10;x+2+CGFZLDZVs9PnSfr7hZt/pd6HYfEDwlPwr/CzvdYKPrPsO4XHnXgF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tyfxxQAAAN4AAAAPAAAAAAAAAAAAAAAAAJgCAABkcnMv&#10;ZG93bnJldi54bWxQSwUGAAAAAAQABAD1AAAAigMAAAAA&#10;" path="m,l6067933,r,207264l,207264,,e" stroked="f" strokeweight="0">
                  <v:stroke miterlimit="83231f" joinstyle="miter"/>
                  <v:path arrowok="t" textboxrect="0,0,6067933,207264"/>
                </v:shape>
              </v:group>
            </w:pict>
          </mc:Fallback>
        </mc:AlternateContent>
      </w:r>
      <w:r>
        <w:rPr>
          <w:sz w:val="18"/>
        </w:rPr>
        <w:t xml:space="preserve">stabilito per un arco di tempo non superiore al conseguimento delle finalità per le quali sono raccolti e trattati e nel rispetto dei tempi obbligatori prescritti dalla legge </w:t>
      </w:r>
    </w:p>
    <w:p w14:paraId="4DC868FC" w14:textId="77777777" w:rsidR="00695328" w:rsidRDefault="00652F68">
      <w:pPr>
        <w:ind w:left="355" w:right="989"/>
      </w:pPr>
      <w:r>
        <w:rPr>
          <w:sz w:val="18"/>
        </w:rPr>
        <w:t xml:space="preserve">Titolare: il Titolare del trattamento dei dati, ai sensi della Legge, è Comune di Sermoneta, Via Della Valle n. 17, 04013 Sermoneta (LT), nella persona del suo legale rappresentante pro tempore. </w:t>
      </w:r>
    </w:p>
    <w:p w14:paraId="1C706636" w14:textId="77777777" w:rsidR="00695328" w:rsidRDefault="00652F68">
      <w:pPr>
        <w:spacing w:after="113"/>
        <w:ind w:left="355" w:right="989"/>
      </w:pPr>
      <w:r>
        <w:rPr>
          <w:sz w:val="18"/>
        </w:rPr>
        <w:t xml:space="preserve">Responsabile della protezione dei dati (DPO) designato dal titolare ai sensi dell'art.37 del GDPR è DIGIWEBUNO SRL (Via Lecce 21, 03100 Frosinone (FR), P.Iva: 0258974060) nella persona di:  </w:t>
      </w:r>
    </w:p>
    <w:p w14:paraId="1F0DF737" w14:textId="77777777" w:rsidR="00695328" w:rsidRDefault="00652F68">
      <w:pPr>
        <w:spacing w:after="111"/>
        <w:ind w:left="355" w:right="989"/>
      </w:pPr>
      <w:r>
        <w:rPr>
          <w:sz w:val="18"/>
        </w:rPr>
        <w:t xml:space="preserve">MASSIMO GENOVESI, telefono: 0775.1530300; mail: </w:t>
      </w:r>
      <w:r>
        <w:rPr>
          <w:color w:val="0000FF"/>
          <w:sz w:val="18"/>
          <w:u w:val="single" w:color="0000FF"/>
        </w:rPr>
        <w:t>gdpr@digiwebuno.it</w:t>
      </w:r>
      <w:r>
        <w:rPr>
          <w:sz w:val="18"/>
        </w:rPr>
        <w:t xml:space="preserve"> </w:t>
      </w:r>
    </w:p>
    <w:p w14:paraId="75D1CB66" w14:textId="77777777" w:rsidR="00695328" w:rsidRDefault="00652F68">
      <w:pPr>
        <w:spacing w:after="446"/>
        <w:ind w:left="355" w:right="989"/>
      </w:pPr>
      <w:r>
        <w:rPr>
          <w:sz w:val="18"/>
        </w:rPr>
        <w:lastRenderedPageBreak/>
        <w:t xml:space="preserve">Lei ha diritto di ottenere dal responsabile la cancellazione (diritto all'oblio), la limitazione, l'aggiornamento, la rettificazione, la portabilità, l'opposizione al trattamento dei dati personali che La riguardano, nonché in generale può esercitare tutti i diritti previsti dagli artt. 15, 16, 17, 18, 19, 20, 21, 22 del GDPR. </w:t>
      </w:r>
    </w:p>
    <w:p w14:paraId="0C7500C5" w14:textId="77777777" w:rsidR="00695328" w:rsidRDefault="00652F68">
      <w:pPr>
        <w:spacing w:after="103" w:line="259" w:lineRule="auto"/>
        <w:ind w:left="1990" w:right="0" w:firstLine="0"/>
        <w:jc w:val="left"/>
      </w:pPr>
      <w:r>
        <w:rPr>
          <w:color w:val="0C7FD4"/>
          <w:sz w:val="18"/>
        </w:rPr>
        <w:t xml:space="preserve">Reg.to UE 2016/679: Artt. 15, 16, 17, 18, 19, 20, 21, 22 - Diritti dell'Interessato </w:t>
      </w:r>
    </w:p>
    <w:p w14:paraId="7FAB2AA7" w14:textId="77777777" w:rsidR="00695328" w:rsidRDefault="00652F68">
      <w:pPr>
        <w:numPr>
          <w:ilvl w:val="1"/>
          <w:numId w:val="15"/>
        </w:numPr>
        <w:spacing w:after="110"/>
        <w:ind w:left="546" w:right="989" w:hanging="201"/>
      </w:pPr>
      <w:r>
        <w:rPr>
          <w:sz w:val="18"/>
        </w:rPr>
        <w:t xml:space="preserve">L'interessato ha diritto di ottenere la conferma dell'esistenza o meno di dati personali che lo riguardano, anche se non ancora registrati, la loro comunicazione in forma intelligibile e la possibilità di effettuare reclamo presso l’Autorità di controllo. </w:t>
      </w:r>
    </w:p>
    <w:p w14:paraId="6490457F" w14:textId="77777777" w:rsidR="00695328" w:rsidRDefault="00652F68">
      <w:pPr>
        <w:numPr>
          <w:ilvl w:val="1"/>
          <w:numId w:val="15"/>
        </w:numPr>
        <w:ind w:left="546" w:right="989" w:hanging="201"/>
      </w:pPr>
      <w:r>
        <w:rPr>
          <w:sz w:val="18"/>
        </w:rPr>
        <w:t xml:space="preserve">L'interessato ha diritto di ottenere l'indicazione: </w:t>
      </w:r>
    </w:p>
    <w:p w14:paraId="0DC70AA8" w14:textId="77777777" w:rsidR="00695328" w:rsidRDefault="00652F68">
      <w:pPr>
        <w:numPr>
          <w:ilvl w:val="1"/>
          <w:numId w:val="18"/>
        </w:numPr>
        <w:shd w:val="clear" w:color="auto" w:fill="E3EFF9"/>
        <w:ind w:right="363" w:hanging="437"/>
        <w:jc w:val="left"/>
      </w:pPr>
      <w:r>
        <w:rPr>
          <w:sz w:val="18"/>
        </w:rPr>
        <w:t xml:space="preserve">dell'origine dei dati personali; </w:t>
      </w:r>
    </w:p>
    <w:p w14:paraId="27F089A1" w14:textId="77777777" w:rsidR="00695328" w:rsidRDefault="00652F68">
      <w:pPr>
        <w:numPr>
          <w:ilvl w:val="1"/>
          <w:numId w:val="18"/>
        </w:numPr>
        <w:shd w:val="clear" w:color="auto" w:fill="E3EFF9"/>
        <w:ind w:right="363" w:hanging="437"/>
        <w:jc w:val="left"/>
      </w:pPr>
      <w:r>
        <w:rPr>
          <w:sz w:val="18"/>
        </w:rPr>
        <w:t xml:space="preserve">delle finalità e modalità del trattamento; </w:t>
      </w:r>
    </w:p>
    <w:p w14:paraId="51DC9A9D" w14:textId="77777777" w:rsidR="00695328" w:rsidRDefault="00652F68">
      <w:pPr>
        <w:numPr>
          <w:ilvl w:val="1"/>
          <w:numId w:val="18"/>
        </w:numPr>
        <w:shd w:val="clear" w:color="auto" w:fill="E3EFF9"/>
        <w:ind w:right="363" w:hanging="437"/>
        <w:jc w:val="left"/>
      </w:pPr>
      <w:r>
        <w:rPr>
          <w:sz w:val="18"/>
        </w:rPr>
        <w:t xml:space="preserve">della logica applicata in caso di trattamento effettuato con l'ausilio di strumenti elettronici; </w:t>
      </w:r>
    </w:p>
    <w:p w14:paraId="17244A8F" w14:textId="77777777" w:rsidR="00695328" w:rsidRDefault="00652F68">
      <w:pPr>
        <w:numPr>
          <w:ilvl w:val="1"/>
          <w:numId w:val="18"/>
        </w:numPr>
        <w:shd w:val="clear" w:color="auto" w:fill="E3EFF9"/>
        <w:ind w:right="363" w:hanging="437"/>
        <w:jc w:val="left"/>
      </w:pPr>
      <w:r>
        <w:rPr>
          <w:sz w:val="18"/>
        </w:rPr>
        <w:t xml:space="preserve">degli estremi identificativi del titolare, dei responsabili e del rappresentante designato ai sensi dell'articolo 5, comma 2; </w:t>
      </w:r>
    </w:p>
    <w:p w14:paraId="664D1B66" w14:textId="77777777" w:rsidR="00695328" w:rsidRDefault="00652F68">
      <w:pPr>
        <w:numPr>
          <w:ilvl w:val="1"/>
          <w:numId w:val="18"/>
        </w:numPr>
        <w:shd w:val="clear" w:color="auto" w:fill="E3EFF9"/>
        <w:spacing w:after="113"/>
        <w:ind w:right="363" w:hanging="437"/>
        <w:jc w:val="left"/>
      </w:pPr>
      <w:r>
        <w:rPr>
          <w:sz w:val="18"/>
        </w:rPr>
        <w:t xml:space="preserve">dei soggetti o delle categorie di soggetti ai quali i dati personali possono essere comunicati o che possono venirne a conoscenza in qualità di rappresentante designato nel territorio dello Stato, di responsabili o incaricati. </w:t>
      </w:r>
    </w:p>
    <w:p w14:paraId="372114E3" w14:textId="77777777" w:rsidR="00695328" w:rsidRDefault="00652F68">
      <w:pPr>
        <w:numPr>
          <w:ilvl w:val="1"/>
          <w:numId w:val="15"/>
        </w:numPr>
        <w:ind w:left="546" w:right="989" w:hanging="201"/>
      </w:pPr>
      <w:r>
        <w:rPr>
          <w:sz w:val="18"/>
        </w:rPr>
        <w:t xml:space="preserve">L'interessato ha diritto di ottenere: </w:t>
      </w:r>
    </w:p>
    <w:p w14:paraId="0B2B1379" w14:textId="77777777" w:rsidR="00695328" w:rsidRDefault="00652F68">
      <w:pPr>
        <w:numPr>
          <w:ilvl w:val="1"/>
          <w:numId w:val="16"/>
        </w:numPr>
        <w:ind w:right="989" w:hanging="437"/>
      </w:pPr>
      <w:r>
        <w:rPr>
          <w:sz w:val="18"/>
        </w:rPr>
        <w:t xml:space="preserve">l'aggiornamento, la rettificazione ovvero, quando vi ha interesse, l'integrazione dei dati; </w:t>
      </w:r>
    </w:p>
    <w:p w14:paraId="0E96B59E" w14:textId="77777777" w:rsidR="00695328" w:rsidRDefault="00652F68">
      <w:pPr>
        <w:numPr>
          <w:ilvl w:val="1"/>
          <w:numId w:val="16"/>
        </w:numPr>
        <w:ind w:right="989" w:hanging="437"/>
      </w:pPr>
      <w:r>
        <w:rPr>
          <w:sz w:val="18"/>
        </w:rPr>
        <w:t xml:space="preserve">la cancellazione, la trasformazione in forma anonima o il blocco dei dati trattati in violazione di legge, compresi quelli di cui non è necessaria la conservazione in relazione agli scopi per i quali i dati sono stati raccolti o successivamente trattati; </w:t>
      </w:r>
    </w:p>
    <w:p w14:paraId="46C22BC4" w14:textId="77777777" w:rsidR="00695328" w:rsidRDefault="00652F68">
      <w:pPr>
        <w:numPr>
          <w:ilvl w:val="1"/>
          <w:numId w:val="16"/>
        </w:numPr>
        <w:ind w:right="989" w:hanging="437"/>
      </w:pPr>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4C280A53" wp14:editId="3720E9BF">
                <wp:simplePos x="0" y="0"/>
                <wp:positionH relativeFrom="column">
                  <wp:posOffset>210617</wp:posOffset>
                </wp:positionH>
                <wp:positionV relativeFrom="paragraph">
                  <wp:posOffset>-529018</wp:posOffset>
                </wp:positionV>
                <wp:extent cx="6067933" cy="1917192"/>
                <wp:effectExtent l="0" t="0" r="0" b="0"/>
                <wp:wrapNone/>
                <wp:docPr id="27166" name="Group 27166"/>
                <wp:cNvGraphicFramePr/>
                <a:graphic xmlns:a="http://schemas.openxmlformats.org/drawingml/2006/main">
                  <a:graphicData uri="http://schemas.microsoft.com/office/word/2010/wordprocessingGroup">
                    <wpg:wgp>
                      <wpg:cNvGrpSpPr/>
                      <wpg:grpSpPr>
                        <a:xfrm>
                          <a:off x="0" y="0"/>
                          <a:ext cx="6067933" cy="1917192"/>
                          <a:chOff x="0" y="0"/>
                          <a:chExt cx="6067933" cy="1917192"/>
                        </a:xfrm>
                      </wpg:grpSpPr>
                      <wps:wsp>
                        <wps:cNvPr id="38860" name="Shape 38860"/>
                        <wps:cNvSpPr/>
                        <wps:spPr>
                          <a:xfrm>
                            <a:off x="0" y="0"/>
                            <a:ext cx="6067933" cy="132588"/>
                          </a:xfrm>
                          <a:custGeom>
                            <a:avLst/>
                            <a:gdLst/>
                            <a:ahLst/>
                            <a:cxnLst/>
                            <a:rect l="0" t="0" r="0" b="0"/>
                            <a:pathLst>
                              <a:path w="6067933" h="132588">
                                <a:moveTo>
                                  <a:pt x="0" y="0"/>
                                </a:moveTo>
                                <a:lnTo>
                                  <a:pt x="6067933" y="0"/>
                                </a:lnTo>
                                <a:lnTo>
                                  <a:pt x="6067933" y="132588"/>
                                </a:lnTo>
                                <a:lnTo>
                                  <a:pt x="0" y="132588"/>
                                </a:lnTo>
                                <a:lnTo>
                                  <a:pt x="0" y="0"/>
                                </a:lnTo>
                              </a:path>
                            </a:pathLst>
                          </a:custGeom>
                          <a:ln w="0" cap="flat">
                            <a:miter lim="127000"/>
                          </a:ln>
                        </wps:spPr>
                        <wps:style>
                          <a:lnRef idx="0">
                            <a:srgbClr val="000000">
                              <a:alpha val="0"/>
                            </a:srgbClr>
                          </a:lnRef>
                          <a:fillRef idx="1">
                            <a:srgbClr val="E3EFF9"/>
                          </a:fillRef>
                          <a:effectRef idx="0">
                            <a:scrgbClr r="0" g="0" b="0"/>
                          </a:effectRef>
                          <a:fontRef idx="none"/>
                        </wps:style>
                        <wps:bodyPr/>
                      </wps:wsp>
                      <wps:wsp>
                        <wps:cNvPr id="38861" name="Shape 38861"/>
                        <wps:cNvSpPr/>
                        <wps:spPr>
                          <a:xfrm>
                            <a:off x="0" y="132588"/>
                            <a:ext cx="6067933" cy="131064"/>
                          </a:xfrm>
                          <a:custGeom>
                            <a:avLst/>
                            <a:gdLst/>
                            <a:ahLst/>
                            <a:cxnLst/>
                            <a:rect l="0" t="0" r="0" b="0"/>
                            <a:pathLst>
                              <a:path w="6067933" h="131064">
                                <a:moveTo>
                                  <a:pt x="0" y="0"/>
                                </a:moveTo>
                                <a:lnTo>
                                  <a:pt x="6067933" y="0"/>
                                </a:lnTo>
                                <a:lnTo>
                                  <a:pt x="6067933" y="131064"/>
                                </a:lnTo>
                                <a:lnTo>
                                  <a:pt x="0" y="131064"/>
                                </a:lnTo>
                                <a:lnTo>
                                  <a:pt x="0" y="0"/>
                                </a:lnTo>
                              </a:path>
                            </a:pathLst>
                          </a:custGeom>
                          <a:ln w="0" cap="flat">
                            <a:miter lim="127000"/>
                          </a:ln>
                        </wps:spPr>
                        <wps:style>
                          <a:lnRef idx="0">
                            <a:srgbClr val="000000">
                              <a:alpha val="0"/>
                            </a:srgbClr>
                          </a:lnRef>
                          <a:fillRef idx="1">
                            <a:srgbClr val="E3EFF9"/>
                          </a:fillRef>
                          <a:effectRef idx="0">
                            <a:scrgbClr r="0" g="0" b="0"/>
                          </a:effectRef>
                          <a:fontRef idx="none"/>
                        </wps:style>
                        <wps:bodyPr/>
                      </wps:wsp>
                      <wps:wsp>
                        <wps:cNvPr id="38862" name="Shape 38862"/>
                        <wps:cNvSpPr/>
                        <wps:spPr>
                          <a:xfrm>
                            <a:off x="0" y="263652"/>
                            <a:ext cx="6067933" cy="131064"/>
                          </a:xfrm>
                          <a:custGeom>
                            <a:avLst/>
                            <a:gdLst/>
                            <a:ahLst/>
                            <a:cxnLst/>
                            <a:rect l="0" t="0" r="0" b="0"/>
                            <a:pathLst>
                              <a:path w="6067933" h="131064">
                                <a:moveTo>
                                  <a:pt x="0" y="0"/>
                                </a:moveTo>
                                <a:lnTo>
                                  <a:pt x="6067933" y="0"/>
                                </a:lnTo>
                                <a:lnTo>
                                  <a:pt x="6067933" y="131064"/>
                                </a:lnTo>
                                <a:lnTo>
                                  <a:pt x="0" y="131064"/>
                                </a:lnTo>
                                <a:lnTo>
                                  <a:pt x="0" y="0"/>
                                </a:lnTo>
                              </a:path>
                            </a:pathLst>
                          </a:custGeom>
                          <a:ln w="0" cap="flat">
                            <a:miter lim="127000"/>
                          </a:ln>
                        </wps:spPr>
                        <wps:style>
                          <a:lnRef idx="0">
                            <a:srgbClr val="000000">
                              <a:alpha val="0"/>
                            </a:srgbClr>
                          </a:lnRef>
                          <a:fillRef idx="1">
                            <a:srgbClr val="E3EFF9"/>
                          </a:fillRef>
                          <a:effectRef idx="0">
                            <a:scrgbClr r="0" g="0" b="0"/>
                          </a:effectRef>
                          <a:fontRef idx="none"/>
                        </wps:style>
                        <wps:bodyPr/>
                      </wps:wsp>
                      <wps:wsp>
                        <wps:cNvPr id="38863" name="Shape 38863"/>
                        <wps:cNvSpPr/>
                        <wps:spPr>
                          <a:xfrm>
                            <a:off x="0" y="394716"/>
                            <a:ext cx="6067933" cy="131064"/>
                          </a:xfrm>
                          <a:custGeom>
                            <a:avLst/>
                            <a:gdLst/>
                            <a:ahLst/>
                            <a:cxnLst/>
                            <a:rect l="0" t="0" r="0" b="0"/>
                            <a:pathLst>
                              <a:path w="6067933" h="131064">
                                <a:moveTo>
                                  <a:pt x="0" y="0"/>
                                </a:moveTo>
                                <a:lnTo>
                                  <a:pt x="6067933" y="0"/>
                                </a:lnTo>
                                <a:lnTo>
                                  <a:pt x="6067933" y="131064"/>
                                </a:lnTo>
                                <a:lnTo>
                                  <a:pt x="0" y="131064"/>
                                </a:lnTo>
                                <a:lnTo>
                                  <a:pt x="0" y="0"/>
                                </a:lnTo>
                              </a:path>
                            </a:pathLst>
                          </a:custGeom>
                          <a:ln w="0" cap="flat">
                            <a:miter lim="127000"/>
                          </a:ln>
                        </wps:spPr>
                        <wps:style>
                          <a:lnRef idx="0">
                            <a:srgbClr val="000000">
                              <a:alpha val="0"/>
                            </a:srgbClr>
                          </a:lnRef>
                          <a:fillRef idx="1">
                            <a:srgbClr val="E3EFF9"/>
                          </a:fillRef>
                          <a:effectRef idx="0">
                            <a:scrgbClr r="0" g="0" b="0"/>
                          </a:effectRef>
                          <a:fontRef idx="none"/>
                        </wps:style>
                        <wps:bodyPr/>
                      </wps:wsp>
                      <wps:wsp>
                        <wps:cNvPr id="38864" name="Shape 38864"/>
                        <wps:cNvSpPr/>
                        <wps:spPr>
                          <a:xfrm>
                            <a:off x="0" y="525780"/>
                            <a:ext cx="6067933" cy="132588"/>
                          </a:xfrm>
                          <a:custGeom>
                            <a:avLst/>
                            <a:gdLst/>
                            <a:ahLst/>
                            <a:cxnLst/>
                            <a:rect l="0" t="0" r="0" b="0"/>
                            <a:pathLst>
                              <a:path w="6067933" h="132588">
                                <a:moveTo>
                                  <a:pt x="0" y="0"/>
                                </a:moveTo>
                                <a:lnTo>
                                  <a:pt x="6067933" y="0"/>
                                </a:lnTo>
                                <a:lnTo>
                                  <a:pt x="6067933" y="132588"/>
                                </a:lnTo>
                                <a:lnTo>
                                  <a:pt x="0" y="132588"/>
                                </a:lnTo>
                                <a:lnTo>
                                  <a:pt x="0" y="0"/>
                                </a:lnTo>
                              </a:path>
                            </a:pathLst>
                          </a:custGeom>
                          <a:ln w="0" cap="flat">
                            <a:miter lim="127000"/>
                          </a:ln>
                        </wps:spPr>
                        <wps:style>
                          <a:lnRef idx="0">
                            <a:srgbClr val="000000">
                              <a:alpha val="0"/>
                            </a:srgbClr>
                          </a:lnRef>
                          <a:fillRef idx="1">
                            <a:srgbClr val="E3EFF9"/>
                          </a:fillRef>
                          <a:effectRef idx="0">
                            <a:scrgbClr r="0" g="0" b="0"/>
                          </a:effectRef>
                          <a:fontRef idx="none"/>
                        </wps:style>
                        <wps:bodyPr/>
                      </wps:wsp>
                      <wps:wsp>
                        <wps:cNvPr id="38865" name="Shape 38865"/>
                        <wps:cNvSpPr/>
                        <wps:spPr>
                          <a:xfrm>
                            <a:off x="0" y="658368"/>
                            <a:ext cx="6067933" cy="131064"/>
                          </a:xfrm>
                          <a:custGeom>
                            <a:avLst/>
                            <a:gdLst/>
                            <a:ahLst/>
                            <a:cxnLst/>
                            <a:rect l="0" t="0" r="0" b="0"/>
                            <a:pathLst>
                              <a:path w="6067933" h="131064">
                                <a:moveTo>
                                  <a:pt x="0" y="0"/>
                                </a:moveTo>
                                <a:lnTo>
                                  <a:pt x="6067933" y="0"/>
                                </a:lnTo>
                                <a:lnTo>
                                  <a:pt x="6067933" y="131064"/>
                                </a:lnTo>
                                <a:lnTo>
                                  <a:pt x="0" y="131064"/>
                                </a:lnTo>
                                <a:lnTo>
                                  <a:pt x="0" y="0"/>
                                </a:lnTo>
                              </a:path>
                            </a:pathLst>
                          </a:custGeom>
                          <a:ln w="0" cap="flat">
                            <a:miter lim="127000"/>
                          </a:ln>
                        </wps:spPr>
                        <wps:style>
                          <a:lnRef idx="0">
                            <a:srgbClr val="000000">
                              <a:alpha val="0"/>
                            </a:srgbClr>
                          </a:lnRef>
                          <a:fillRef idx="1">
                            <a:srgbClr val="E3EFF9"/>
                          </a:fillRef>
                          <a:effectRef idx="0">
                            <a:scrgbClr r="0" g="0" b="0"/>
                          </a:effectRef>
                          <a:fontRef idx="none"/>
                        </wps:style>
                        <wps:bodyPr/>
                      </wps:wsp>
                      <wps:wsp>
                        <wps:cNvPr id="38866" name="Shape 38866"/>
                        <wps:cNvSpPr/>
                        <wps:spPr>
                          <a:xfrm>
                            <a:off x="0" y="789432"/>
                            <a:ext cx="6067933" cy="131064"/>
                          </a:xfrm>
                          <a:custGeom>
                            <a:avLst/>
                            <a:gdLst/>
                            <a:ahLst/>
                            <a:cxnLst/>
                            <a:rect l="0" t="0" r="0" b="0"/>
                            <a:pathLst>
                              <a:path w="6067933" h="131064">
                                <a:moveTo>
                                  <a:pt x="0" y="0"/>
                                </a:moveTo>
                                <a:lnTo>
                                  <a:pt x="6067933" y="0"/>
                                </a:lnTo>
                                <a:lnTo>
                                  <a:pt x="6067933" y="131064"/>
                                </a:lnTo>
                                <a:lnTo>
                                  <a:pt x="0" y="131064"/>
                                </a:lnTo>
                                <a:lnTo>
                                  <a:pt x="0" y="0"/>
                                </a:lnTo>
                              </a:path>
                            </a:pathLst>
                          </a:custGeom>
                          <a:ln w="0" cap="flat">
                            <a:miter lim="127000"/>
                          </a:ln>
                        </wps:spPr>
                        <wps:style>
                          <a:lnRef idx="0">
                            <a:srgbClr val="000000">
                              <a:alpha val="0"/>
                            </a:srgbClr>
                          </a:lnRef>
                          <a:fillRef idx="1">
                            <a:srgbClr val="E3EFF9"/>
                          </a:fillRef>
                          <a:effectRef idx="0">
                            <a:scrgbClr r="0" g="0" b="0"/>
                          </a:effectRef>
                          <a:fontRef idx="none"/>
                        </wps:style>
                        <wps:bodyPr/>
                      </wps:wsp>
                      <wps:wsp>
                        <wps:cNvPr id="38867" name="Shape 38867"/>
                        <wps:cNvSpPr/>
                        <wps:spPr>
                          <a:xfrm>
                            <a:off x="0" y="920496"/>
                            <a:ext cx="6067933" cy="131064"/>
                          </a:xfrm>
                          <a:custGeom>
                            <a:avLst/>
                            <a:gdLst/>
                            <a:ahLst/>
                            <a:cxnLst/>
                            <a:rect l="0" t="0" r="0" b="0"/>
                            <a:pathLst>
                              <a:path w="6067933" h="131064">
                                <a:moveTo>
                                  <a:pt x="0" y="0"/>
                                </a:moveTo>
                                <a:lnTo>
                                  <a:pt x="6067933" y="0"/>
                                </a:lnTo>
                                <a:lnTo>
                                  <a:pt x="6067933" y="131064"/>
                                </a:lnTo>
                                <a:lnTo>
                                  <a:pt x="0" y="131064"/>
                                </a:lnTo>
                                <a:lnTo>
                                  <a:pt x="0" y="0"/>
                                </a:lnTo>
                              </a:path>
                            </a:pathLst>
                          </a:custGeom>
                          <a:ln w="0" cap="flat">
                            <a:miter lim="127000"/>
                          </a:ln>
                        </wps:spPr>
                        <wps:style>
                          <a:lnRef idx="0">
                            <a:srgbClr val="000000">
                              <a:alpha val="0"/>
                            </a:srgbClr>
                          </a:lnRef>
                          <a:fillRef idx="1">
                            <a:srgbClr val="E3EFF9"/>
                          </a:fillRef>
                          <a:effectRef idx="0">
                            <a:scrgbClr r="0" g="0" b="0"/>
                          </a:effectRef>
                          <a:fontRef idx="none"/>
                        </wps:style>
                        <wps:bodyPr/>
                      </wps:wsp>
                      <wps:wsp>
                        <wps:cNvPr id="38868" name="Shape 38868"/>
                        <wps:cNvSpPr/>
                        <wps:spPr>
                          <a:xfrm>
                            <a:off x="0" y="1051560"/>
                            <a:ext cx="6067933" cy="132588"/>
                          </a:xfrm>
                          <a:custGeom>
                            <a:avLst/>
                            <a:gdLst/>
                            <a:ahLst/>
                            <a:cxnLst/>
                            <a:rect l="0" t="0" r="0" b="0"/>
                            <a:pathLst>
                              <a:path w="6067933" h="132588">
                                <a:moveTo>
                                  <a:pt x="0" y="0"/>
                                </a:moveTo>
                                <a:lnTo>
                                  <a:pt x="6067933" y="0"/>
                                </a:lnTo>
                                <a:lnTo>
                                  <a:pt x="6067933" y="132588"/>
                                </a:lnTo>
                                <a:lnTo>
                                  <a:pt x="0" y="132588"/>
                                </a:lnTo>
                                <a:lnTo>
                                  <a:pt x="0" y="0"/>
                                </a:lnTo>
                              </a:path>
                            </a:pathLst>
                          </a:custGeom>
                          <a:ln w="0" cap="flat">
                            <a:miter lim="127000"/>
                          </a:ln>
                        </wps:spPr>
                        <wps:style>
                          <a:lnRef idx="0">
                            <a:srgbClr val="000000">
                              <a:alpha val="0"/>
                            </a:srgbClr>
                          </a:lnRef>
                          <a:fillRef idx="1">
                            <a:srgbClr val="E3EFF9"/>
                          </a:fillRef>
                          <a:effectRef idx="0">
                            <a:scrgbClr r="0" g="0" b="0"/>
                          </a:effectRef>
                          <a:fontRef idx="none"/>
                        </wps:style>
                        <wps:bodyPr/>
                      </wps:wsp>
                      <wps:wsp>
                        <wps:cNvPr id="38869" name="Shape 38869"/>
                        <wps:cNvSpPr/>
                        <wps:spPr>
                          <a:xfrm>
                            <a:off x="0" y="1184148"/>
                            <a:ext cx="6067933" cy="207264"/>
                          </a:xfrm>
                          <a:custGeom>
                            <a:avLst/>
                            <a:gdLst/>
                            <a:ahLst/>
                            <a:cxnLst/>
                            <a:rect l="0" t="0" r="0" b="0"/>
                            <a:pathLst>
                              <a:path w="6067933" h="207264">
                                <a:moveTo>
                                  <a:pt x="0" y="0"/>
                                </a:moveTo>
                                <a:lnTo>
                                  <a:pt x="6067933" y="0"/>
                                </a:lnTo>
                                <a:lnTo>
                                  <a:pt x="6067933" y="207264"/>
                                </a:lnTo>
                                <a:lnTo>
                                  <a:pt x="0" y="2072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870" name="Shape 38870"/>
                        <wps:cNvSpPr/>
                        <wps:spPr>
                          <a:xfrm>
                            <a:off x="0" y="1391412"/>
                            <a:ext cx="6067933" cy="131064"/>
                          </a:xfrm>
                          <a:custGeom>
                            <a:avLst/>
                            <a:gdLst/>
                            <a:ahLst/>
                            <a:cxnLst/>
                            <a:rect l="0" t="0" r="0" b="0"/>
                            <a:pathLst>
                              <a:path w="6067933" h="131064">
                                <a:moveTo>
                                  <a:pt x="0" y="0"/>
                                </a:moveTo>
                                <a:lnTo>
                                  <a:pt x="6067933" y="0"/>
                                </a:lnTo>
                                <a:lnTo>
                                  <a:pt x="6067933" y="131064"/>
                                </a:lnTo>
                                <a:lnTo>
                                  <a:pt x="0" y="131064"/>
                                </a:lnTo>
                                <a:lnTo>
                                  <a:pt x="0" y="0"/>
                                </a:lnTo>
                              </a:path>
                            </a:pathLst>
                          </a:custGeom>
                          <a:ln w="0" cap="flat">
                            <a:miter lim="127000"/>
                          </a:ln>
                        </wps:spPr>
                        <wps:style>
                          <a:lnRef idx="0">
                            <a:srgbClr val="000000">
                              <a:alpha val="0"/>
                            </a:srgbClr>
                          </a:lnRef>
                          <a:fillRef idx="1">
                            <a:srgbClr val="E3EFF9"/>
                          </a:fillRef>
                          <a:effectRef idx="0">
                            <a:scrgbClr r="0" g="0" b="0"/>
                          </a:effectRef>
                          <a:fontRef idx="none"/>
                        </wps:style>
                        <wps:bodyPr/>
                      </wps:wsp>
                      <wps:wsp>
                        <wps:cNvPr id="38871" name="Shape 38871"/>
                        <wps:cNvSpPr/>
                        <wps:spPr>
                          <a:xfrm>
                            <a:off x="0" y="1522477"/>
                            <a:ext cx="6067933" cy="131064"/>
                          </a:xfrm>
                          <a:custGeom>
                            <a:avLst/>
                            <a:gdLst/>
                            <a:ahLst/>
                            <a:cxnLst/>
                            <a:rect l="0" t="0" r="0" b="0"/>
                            <a:pathLst>
                              <a:path w="6067933" h="131064">
                                <a:moveTo>
                                  <a:pt x="0" y="0"/>
                                </a:moveTo>
                                <a:lnTo>
                                  <a:pt x="6067933" y="0"/>
                                </a:lnTo>
                                <a:lnTo>
                                  <a:pt x="6067933" y="131064"/>
                                </a:lnTo>
                                <a:lnTo>
                                  <a:pt x="0" y="131064"/>
                                </a:lnTo>
                                <a:lnTo>
                                  <a:pt x="0" y="0"/>
                                </a:lnTo>
                              </a:path>
                            </a:pathLst>
                          </a:custGeom>
                          <a:ln w="0" cap="flat">
                            <a:miter lim="127000"/>
                          </a:ln>
                        </wps:spPr>
                        <wps:style>
                          <a:lnRef idx="0">
                            <a:srgbClr val="000000">
                              <a:alpha val="0"/>
                            </a:srgbClr>
                          </a:lnRef>
                          <a:fillRef idx="1">
                            <a:srgbClr val="E3EFF9"/>
                          </a:fillRef>
                          <a:effectRef idx="0">
                            <a:scrgbClr r="0" g="0" b="0"/>
                          </a:effectRef>
                          <a:fontRef idx="none"/>
                        </wps:style>
                        <wps:bodyPr/>
                      </wps:wsp>
                      <wps:wsp>
                        <wps:cNvPr id="38872" name="Shape 38872"/>
                        <wps:cNvSpPr/>
                        <wps:spPr>
                          <a:xfrm>
                            <a:off x="0" y="1653540"/>
                            <a:ext cx="6067933" cy="132588"/>
                          </a:xfrm>
                          <a:custGeom>
                            <a:avLst/>
                            <a:gdLst/>
                            <a:ahLst/>
                            <a:cxnLst/>
                            <a:rect l="0" t="0" r="0" b="0"/>
                            <a:pathLst>
                              <a:path w="6067933" h="132588">
                                <a:moveTo>
                                  <a:pt x="0" y="0"/>
                                </a:moveTo>
                                <a:lnTo>
                                  <a:pt x="6067933" y="0"/>
                                </a:lnTo>
                                <a:lnTo>
                                  <a:pt x="6067933" y="132588"/>
                                </a:lnTo>
                                <a:lnTo>
                                  <a:pt x="0" y="132588"/>
                                </a:lnTo>
                                <a:lnTo>
                                  <a:pt x="0" y="0"/>
                                </a:lnTo>
                              </a:path>
                            </a:pathLst>
                          </a:custGeom>
                          <a:ln w="0" cap="flat">
                            <a:miter lim="127000"/>
                          </a:ln>
                        </wps:spPr>
                        <wps:style>
                          <a:lnRef idx="0">
                            <a:srgbClr val="000000">
                              <a:alpha val="0"/>
                            </a:srgbClr>
                          </a:lnRef>
                          <a:fillRef idx="1">
                            <a:srgbClr val="E3EFF9"/>
                          </a:fillRef>
                          <a:effectRef idx="0">
                            <a:scrgbClr r="0" g="0" b="0"/>
                          </a:effectRef>
                          <a:fontRef idx="none"/>
                        </wps:style>
                        <wps:bodyPr/>
                      </wps:wsp>
                      <wps:wsp>
                        <wps:cNvPr id="38873" name="Shape 38873"/>
                        <wps:cNvSpPr/>
                        <wps:spPr>
                          <a:xfrm>
                            <a:off x="0" y="1786128"/>
                            <a:ext cx="6067933" cy="131064"/>
                          </a:xfrm>
                          <a:custGeom>
                            <a:avLst/>
                            <a:gdLst/>
                            <a:ahLst/>
                            <a:cxnLst/>
                            <a:rect l="0" t="0" r="0" b="0"/>
                            <a:pathLst>
                              <a:path w="6067933" h="131064">
                                <a:moveTo>
                                  <a:pt x="0" y="0"/>
                                </a:moveTo>
                                <a:lnTo>
                                  <a:pt x="6067933" y="0"/>
                                </a:lnTo>
                                <a:lnTo>
                                  <a:pt x="6067933" y="131064"/>
                                </a:lnTo>
                                <a:lnTo>
                                  <a:pt x="0" y="131064"/>
                                </a:lnTo>
                                <a:lnTo>
                                  <a:pt x="0" y="0"/>
                                </a:lnTo>
                              </a:path>
                            </a:pathLst>
                          </a:custGeom>
                          <a:ln w="0" cap="flat">
                            <a:miter lim="127000"/>
                          </a:ln>
                        </wps:spPr>
                        <wps:style>
                          <a:lnRef idx="0">
                            <a:srgbClr val="000000">
                              <a:alpha val="0"/>
                            </a:srgbClr>
                          </a:lnRef>
                          <a:fillRef idx="1">
                            <a:srgbClr val="E3EFF9"/>
                          </a:fillRef>
                          <a:effectRef idx="0">
                            <a:scrgbClr r="0" g="0" b="0"/>
                          </a:effectRef>
                          <a:fontRef idx="none"/>
                        </wps:style>
                        <wps:bodyPr/>
                      </wps:wsp>
                    </wpg:wgp>
                  </a:graphicData>
                </a:graphic>
              </wp:anchor>
            </w:drawing>
          </mc:Choice>
          <mc:Fallback>
            <w:pict>
              <v:group w14:anchorId="2BBC694F" id="Group 27166" o:spid="_x0000_s1026" style="position:absolute;margin-left:16.6pt;margin-top:-41.65pt;width:477.8pt;height:150.95pt;z-index:-251653120" coordsize="60679,19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">
                <v:shape id="Shape 38860" o:spid="_x0000_s1027" style="position:absolute;width:60679;height:1325;visibility:visible;mso-wrap-style:square;v-text-anchor:top" coordsize="6067933,132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OsNsIA&#10;AADeAAAADwAAAGRycy9kb3ducmV2LnhtbESPz0oDMRDG74LvEEbozWbdwhLWpqUIivVm7QMMm3F3&#10;aTJZkmm79unNQfD48f3jt97OwasLpTxGtvC0rEARd9GN3Fs4fr0+GlBZkB36yGThhzJsN/d3a2xd&#10;vPInXQ7SqzLCuUULg8jUap27gQLmZZyIi/cdU0ApMvXaJbyW8eB1XVWNDjhyeRhwopeButPhHCzI&#10;27nXJqV9LcT1h4y+uRlv7eJh3j2DEprlP/zXfncWVsY0BaDgFBT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6w2wgAAAN4AAAAPAAAAAAAAAAAAAAAAAJgCAABkcnMvZG93&#10;bnJldi54bWxQSwUGAAAAAAQABAD1AAAAhwMAAAAA&#10;" path="m,l6067933,r,132588l,132588,,e" fillcolor="#e3eff9" stroked="f" strokeweight="0">
                  <v:stroke miterlimit="83231f" joinstyle="miter"/>
                  <v:path arrowok="t" textboxrect="0,0,6067933,132588"/>
                </v:shape>
                <v:shape id="Shape 38861" o:spid="_x0000_s1028" style="position:absolute;top:1325;width:60679;height:1311;visibility:visible;mso-wrap-style:square;v-text-anchor:top" coordsize="6067933,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L/5cQA&#10;AADeAAAADwAAAGRycy9kb3ducmV2LnhtbESPQWvCQBSE7wX/w/KE3upGizZEV5GCtNeqvT+yzySY&#10;fZtmn3H113eFQo/DzHzDrDbRtWqgPjSeDUwnGSji0tuGKwPHw+4lBxUE2WLrmQzcKMBmPXpaYWH9&#10;lb9o2EulEoRDgQZqka7QOpQ1OQwT3xEn7+R7h5JkX2nb4zXBXatnWbbQDhtOCzV29F5Ted5fnIEw&#10;vMUhk+9Z/LjPb9uf012sHIx5HsftEpRQlP/wX/vTGnjN88UUHnfSFd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i/+XEAAAA3gAAAA8AAAAAAAAAAAAAAAAAmAIAAGRycy9k&#10;b3ducmV2LnhtbFBLBQYAAAAABAAEAPUAAACJAwAAAAA=&#10;" path="m,l6067933,r,131064l,131064,,e" fillcolor="#e3eff9" stroked="f" strokeweight="0">
                  <v:stroke miterlimit="83231f" joinstyle="miter"/>
                  <v:path arrowok="t" textboxrect="0,0,6067933,131064"/>
                </v:shape>
                <v:shape id="Shape 38862" o:spid="_x0000_s1029" style="position:absolute;top:2636;width:60679;height:1311;visibility:visible;mso-wrap-style:square;v-text-anchor:top" coordsize="6067933,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BhksQA&#10;AADeAAAADwAAAGRycy9kb3ducmV2LnhtbESPzWrDMBCE74W+g9hCbo1cl6bGjRJCITTX/N0Xa2Ob&#10;WivX2jhKnj4qFHocZuYbZr6MrlMjDaH1bOBlmoEirrxtuTZw2K+fC1BBkC12nsnAlQIsF48Pcyyt&#10;v/CWxp3UKkE4lGigEelLrUPVkMMw9T1x8k5+cChJDrW2A14S3HU6z7KZdthyWmiwp8+Gqu/d2RkI&#10;43scMznm8ev2dl39nG5iZW/M5CmuPkAJRfkP/7U31sBrUcxy+L2TroB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wYZLEAAAA3gAAAA8AAAAAAAAAAAAAAAAAmAIAAGRycy9k&#10;b3ducmV2LnhtbFBLBQYAAAAABAAEAPUAAACJAwAAAAA=&#10;" path="m,l6067933,r,131064l,131064,,e" fillcolor="#e3eff9" stroked="f" strokeweight="0">
                  <v:stroke miterlimit="83231f" joinstyle="miter"/>
                  <v:path arrowok="t" textboxrect="0,0,6067933,131064"/>
                </v:shape>
                <v:shape id="Shape 38863" o:spid="_x0000_s1030" style="position:absolute;top:3947;width:60679;height:1310;visibility:visible;mso-wrap-style:square;v-text-anchor:top" coordsize="6067933,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zECcQA&#10;AADeAAAADwAAAGRycy9kb3ducmV2LnhtbESPQWvCQBSE74X+h+UJvdWNSm2IriIFsdeqvT+yzySY&#10;fZtmX+Pqr+8WBI/DzHzDLNfRtWqgPjSeDUzGGSji0tuGKwPHw/Y1BxUE2WLrmQxcKcB69fy0xML6&#10;C3/RsJdKJQiHAg3UIl2hdShrchjGviNO3sn3DiXJvtK2x0uCu1ZPs2yuHTacFmrs6KOm8rz/dQbC&#10;8B6HTL6ncXd7u25+TjexcjDmZRQ3C1BCUR7he/vTGpjl+XwG/3fSFd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8xAnEAAAA3gAAAA8AAAAAAAAAAAAAAAAAmAIAAGRycy9k&#10;b3ducmV2LnhtbFBLBQYAAAAABAAEAPUAAACJAwAAAAA=&#10;" path="m,l6067933,r,131064l,131064,,e" fillcolor="#e3eff9" stroked="f" strokeweight="0">
                  <v:stroke miterlimit="83231f" joinstyle="miter"/>
                  <v:path arrowok="t" textboxrect="0,0,6067933,131064"/>
                </v:shape>
                <v:shape id="Shape 38864" o:spid="_x0000_s1031" style="position:absolute;top:5257;width:60679;height:1326;visibility:visible;mso-wrap-style:square;v-text-anchor:top" coordsize="6067933,132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iqNcMA&#10;AADeAAAADwAAAGRycy9kb3ducmV2LnhtbESPUUsDMRCE34X+h7AF32zOU45wbVpEUNQ32/6A5bLe&#10;HSabI9m2p7/eCIKPw8x8w2x2c/DqTCmPkS3cripQxF10I/cWjoenGwMqC7JDH5ksfFGG3XZxtcHW&#10;xQu/03kvvSoQzi1aGESmVuvcDRQwr+JEXLyPmAJKkanXLuGlwIPXdVU1OuDIZWHAiR4H6j73p2BB&#10;nk+9Nim91kJcv8nom2/jrb1ezg9rUEKz/If/2i/Owp0xzT383ilXQG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iqNcMAAADeAAAADwAAAAAAAAAAAAAAAACYAgAAZHJzL2Rv&#10;d25yZXYueG1sUEsFBgAAAAAEAAQA9QAAAIgDAAAAAA==&#10;" path="m,l6067933,r,132588l,132588,,e" fillcolor="#e3eff9" stroked="f" strokeweight="0">
                  <v:stroke miterlimit="83231f" joinstyle="miter"/>
                  <v:path arrowok="t" textboxrect="0,0,6067933,132588"/>
                </v:shape>
                <v:shape id="Shape 38865" o:spid="_x0000_s1032" style="position:absolute;top:6583;width:60679;height:1311;visibility:visible;mso-wrap-style:square;v-text-anchor:top" coordsize="6067933,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n55sQA&#10;AADeAAAADwAAAGRycy9kb3ducmV2LnhtbESPX2vCQBDE34V+h2MLfdNLLdqQeooUxL76p+9Lbk1C&#10;c3tpbhtPP31PEHwcZuY3zGIVXasG6kPj2cDrJANFXHrbcGXgeNiMc1BBkC22nsnAhQKslk+jBRbW&#10;n3lHw14qlSAcCjRQi3SF1qGsyWGY+I44eSffO5Qk+0rbHs8J7lo9zbK5dthwWqixo8+ayp/9nzMQ&#10;hvc4ZPI9jdvr7LL+PV3FysGYl+e4/gAlFOURvre/rIG3PJ/P4HYnXQG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Z+ebEAAAA3gAAAA8AAAAAAAAAAAAAAAAAmAIAAGRycy9k&#10;b3ducmV2LnhtbFBLBQYAAAAABAAEAPUAAACJAwAAAAA=&#10;" path="m,l6067933,r,131064l,131064,,e" fillcolor="#e3eff9" stroked="f" strokeweight="0">
                  <v:stroke miterlimit="83231f" joinstyle="miter"/>
                  <v:path arrowok="t" textboxrect="0,0,6067933,131064"/>
                </v:shape>
                <v:shape id="Shape 38866" o:spid="_x0000_s1033" style="position:absolute;top:7894;width:60679;height:1310;visibility:visible;mso-wrap-style:square;v-text-anchor:top" coordsize="6067933,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tnkcQA&#10;AADeAAAADwAAAGRycy9kb3ducmV2LnhtbESPzWrDMBCE74W+g9hCb43chLjGjRJCIaTX5ue+WBvb&#10;1Fq51sZR8vRVoNDjMDPfMItVdJ0aaQitZwOvkwwUceVty7WBw37zUoAKgmyx80wGrhRgtXx8WGBp&#10;/YW/aNxJrRKEQ4kGGpG+1DpUDTkME98TJ+/kB4eS5FBrO+AlwV2np1mWa4ctp4UGe/poqPrenZ2B&#10;ML7FMZPjNG5v8+v653QTK3tjnp/i+h2UUJT/8F/70xqYFUWew/1OugJ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LZ5HEAAAA3gAAAA8AAAAAAAAAAAAAAAAAmAIAAGRycy9k&#10;b3ducmV2LnhtbFBLBQYAAAAABAAEAPUAAACJAwAAAAA=&#10;" path="m,l6067933,r,131064l,131064,,e" fillcolor="#e3eff9" stroked="f" strokeweight="0">
                  <v:stroke miterlimit="83231f" joinstyle="miter"/>
                  <v:path arrowok="t" textboxrect="0,0,6067933,131064"/>
                </v:shape>
                <v:shape id="Shape 38867" o:spid="_x0000_s1034" style="position:absolute;top:9204;width:60679;height:1311;visibility:visible;mso-wrap-style:square;v-text-anchor:top" coordsize="6067933,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fCCsQA&#10;AADeAAAADwAAAGRycy9kb3ducmV2LnhtbESPQWvCQBSE74X+h+UVeqsbLWpIXUUK0l6r9v7IPpNg&#10;9m2afcbVX98VBI/DzHzDLFbRtWqgPjSeDYxHGSji0tuGKwP73eYtBxUE2WLrmQxcKMBq+fy0wML6&#10;M//QsJVKJQiHAg3UIl2hdShrchhGviNO3sH3DiXJvtK2x3OCu1ZPsmymHTacFmrs6LOm8rg9OQNh&#10;mMchk99J/LpOL+u/w1Ws7Ix5fYnrD1BCUR7he/vbGnjP89kcbnfSFd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HwgrEAAAA3gAAAA8AAAAAAAAAAAAAAAAAmAIAAGRycy9k&#10;b3ducmV2LnhtbFBLBQYAAAAABAAEAPUAAACJAwAAAAA=&#10;" path="m,l6067933,r,131064l,131064,,e" fillcolor="#e3eff9" stroked="f" strokeweight="0">
                  <v:stroke miterlimit="83231f" joinstyle="miter"/>
                  <v:path arrowok="t" textboxrect="0,0,6067933,131064"/>
                </v:shape>
                <v:shape id="Shape 38868" o:spid="_x0000_s1035" style="position:absolute;top:10515;width:60679;height:1326;visibility:visible;mso-wrap-style:square;v-text-anchor:top" coordsize="6067933,132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WgMMAA&#10;AADeAAAADwAAAGRycy9kb3ducmV2LnhtbERPzUoDMRC+C75DGKE3m3ULS1ibliIo1pu1DzBsxt2l&#10;yWRJpu3apzcHwePH97/ezsGrC6U8RrbwtKxAEXfRjdxbOH69PhpQWZAd+shk4YcybDf3d2tsXbzy&#10;J10O0qsSwrlFC4PI1Gqdu4EC5mWciAv3HVNAKTD12iW8lvDgdV1VjQ44cmkYcKKXgbrT4RwsyNu5&#10;1yalfS3E9YeMvrkZb+3iYd49gxKa5V/85353FlbGNGVvuVOugN7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GWgMMAAAADeAAAADwAAAAAAAAAAAAAAAACYAgAAZHJzL2Rvd25y&#10;ZXYueG1sUEsFBgAAAAAEAAQA9QAAAIUDAAAAAA==&#10;" path="m,l6067933,r,132588l,132588,,e" fillcolor="#e3eff9" stroked="f" strokeweight="0">
                  <v:stroke miterlimit="83231f" joinstyle="miter"/>
                  <v:path arrowok="t" textboxrect="0,0,6067933,132588"/>
                </v:shape>
                <v:shape id="Shape 38869" o:spid="_x0000_s1036" style="position:absolute;top:11841;width:60679;height:2073;visibility:visible;mso-wrap-style:square;v-text-anchor:top" coordsize="6067933,207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R5PsUA&#10;AADeAAAADwAAAGRycy9kb3ducmV2LnhtbESP0WrCQBRE3wv+w3IF3+pGKyGNriKCUPSljX7Abfaa&#10;RLN3Q3bV9e9dodDHYWbOMItVMK24Ue8aywom4wQEcWl1w5WC42H7noFwHllja5kUPMjBajl4W2Cu&#10;7Z1/6Fb4SkQIuxwV1N53uZSurMmgG9uOOHon2xv0UfaV1D3eI9y0cpokqTTYcFyosaNNTeWluBoF&#10;5+9jEcKmWO+q5qCv03Q/w92vUqNhWM9BeAr+P/zX/tIKPrIs/YTXnXgF5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RHk+xQAAAN4AAAAPAAAAAAAAAAAAAAAAAJgCAABkcnMv&#10;ZG93bnJldi54bWxQSwUGAAAAAAQABAD1AAAAigMAAAAA&#10;" path="m,l6067933,r,207264l,207264,,e" stroked="f" strokeweight="0">
                  <v:stroke miterlimit="83231f" joinstyle="miter"/>
                  <v:path arrowok="t" textboxrect="0,0,6067933,207264"/>
                </v:shape>
                <v:shape id="Shape 38870" o:spid="_x0000_s1037" style="position:absolute;top:13914;width:60679;height:1310;visibility:visible;mso-wrap-style:square;v-text-anchor:top" coordsize="6067933,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fMo8IA&#10;AADeAAAADwAAAGRycy9kb3ducmV2LnhtbESPTWvCQBCG7wX/wzJCb3Wj0hqiq4hQ7LV+3IfsmASz&#10;szE7jau/vnso9PjyfvGsNtG1aqA+NJ4NTCcZKOLS24YrA6fj51sOKgiyxdYzGXhQgM169LLCwvo7&#10;f9NwkEqlEQ4FGqhFukLrUNbkMEx8R5y8i+8dSpJ9pW2P9zTuWj3Lsg/tsOH0UGNHu5rK6+HHGQjD&#10;Ig6ZnGdx/3x/bG+Xp1g5GvM6jtslKKEo/+G/9pc1MM/zRQJIOAkF9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98yjwgAAAN4AAAAPAAAAAAAAAAAAAAAAAJgCAABkcnMvZG93&#10;bnJldi54bWxQSwUGAAAAAAQABAD1AAAAhwMAAAAA&#10;" path="m,l6067933,r,131064l,131064,,e" fillcolor="#e3eff9" stroked="f" strokeweight="0">
                  <v:stroke miterlimit="83231f" joinstyle="miter"/>
                  <v:path arrowok="t" textboxrect="0,0,6067933,131064"/>
                </v:shape>
                <v:shape id="Shape 38871" o:spid="_x0000_s1038" style="position:absolute;top:15224;width:60679;height:1311;visibility:visible;mso-wrap-style:square;v-text-anchor:top" coordsize="6067933,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tpOMQA&#10;AADeAAAADwAAAGRycy9kb3ducmV2LnhtbESPQWvCQBSE74X+h+UVvNWNSjWkriIFsdeqvT+yzyQ0&#10;+zbNvsbVX98VBI/DzHzDLNfRtWqgPjSeDUzGGSji0tuGKwPHw/Y1BxUE2WLrmQxcKMB69fy0xML6&#10;M3/RsJdKJQiHAg3UIl2hdShrchjGviNO3sn3DiXJvtK2x3OCu1ZPs2yuHTacFmrs6KOm8mf/5wyE&#10;YRGHTL6ncXd9u2x+T1excjBm9BI376CEojzC9/anNTDL88UEbnfSFd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aTjEAAAA3gAAAA8AAAAAAAAAAAAAAAAAmAIAAGRycy9k&#10;b3ducmV2LnhtbFBLBQYAAAAABAAEAPUAAACJAwAAAAA=&#10;" path="m,l6067933,r,131064l,131064,,e" fillcolor="#e3eff9" stroked="f" strokeweight="0">
                  <v:stroke miterlimit="83231f" joinstyle="miter"/>
                  <v:path arrowok="t" textboxrect="0,0,6067933,131064"/>
                </v:shape>
                <v:shape id="Shape 38872" o:spid="_x0000_s1039" style="position:absolute;top:16535;width:60679;height:1326;visibility:visible;mso-wrap-style:square;v-text-anchor:top" coordsize="6067933,132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QBB8MA&#10;AADeAAAADwAAAGRycy9kb3ducmV2LnhtbESPUUsDMRCE3wX/Q1jBN5vzhBquTYsIivXNtj9guWzv&#10;jiabI9m2p7++EQQfh5n5hlmup+DVmVIeIlt4nFWgiNvoBu4s7HdvDwZUFmSHPjJZ+KYM69XtzRIb&#10;Fy/8ReetdKpAODdooRcZG61z21PAPIsjcfEOMQWUIlOnXcJLgQev66qa64ADl4UeR3rtqT1uT8GC&#10;vJ86bVLa1EJcf8rg5z/GW3t/N70sQAlN8h/+a384C0/GPNfwe6dcAb2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QBB8MAAADeAAAADwAAAAAAAAAAAAAAAACYAgAAZHJzL2Rv&#10;d25yZXYueG1sUEsFBgAAAAAEAAQA9QAAAIgDAAAAAA==&#10;" path="m,l6067933,r,132588l,132588,,e" fillcolor="#e3eff9" stroked="f" strokeweight="0">
                  <v:stroke miterlimit="83231f" joinstyle="miter"/>
                  <v:path arrowok="t" textboxrect="0,0,6067933,132588"/>
                </v:shape>
                <v:shape id="Shape 38873" o:spid="_x0000_s1040" style="position:absolute;top:17861;width:60679;height:1310;visibility:visible;mso-wrap-style:square;v-text-anchor:top" coordsize="6067933,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VS1MQA&#10;AADeAAAADwAAAGRycy9kb3ducmV2LnhtbESPX2vCQBDE3wv9DscW+lYvKmpIPUUKpX31T9+X3JoE&#10;c3tpbhtPP31PEHwcZuY3zHIdXasG6kPj2cB4lIEiLr1tuDJw2H++5aCCIFtsPZOBCwVYr56fllhY&#10;f+YtDTupVIJwKNBALdIVWoeyJodh5Dvi5B1971CS7CttezwnuGv1JMvm2mHDaaHGjj5qKk+7P2cg&#10;DIs4ZPIziV/X2WXze7yKlb0xry9x8w5KKMojfG9/WwPTPF9M4XYnXQG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lUtTEAAAA3gAAAA8AAAAAAAAAAAAAAAAAmAIAAGRycy9k&#10;b3ducmV2LnhtbFBLBQYAAAAABAAEAPUAAACJAwAAAAA=&#10;" path="m,l6067933,r,131064l,131064,,e" fillcolor="#e3eff9" stroked="f" strokeweight="0">
                  <v:stroke miterlimit="83231f" joinstyle="miter"/>
                  <v:path arrowok="t" textboxrect="0,0,6067933,131064"/>
                </v:shape>
              </v:group>
            </w:pict>
          </mc:Fallback>
        </mc:AlternateContent>
      </w:r>
      <w:r>
        <w:rPr>
          <w:sz w:val="18"/>
        </w:rPr>
        <w:t xml:space="preserve">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w:t>
      </w:r>
    </w:p>
    <w:p w14:paraId="2215CEFA" w14:textId="77777777" w:rsidR="00695328" w:rsidRDefault="00652F68">
      <w:pPr>
        <w:numPr>
          <w:ilvl w:val="1"/>
          <w:numId w:val="16"/>
        </w:numPr>
        <w:spacing w:after="119"/>
        <w:ind w:right="989" w:hanging="437"/>
      </w:pPr>
      <w:r>
        <w:rPr>
          <w:sz w:val="18"/>
        </w:rPr>
        <w:t xml:space="preserve">la portabilità dei dati. </w:t>
      </w:r>
    </w:p>
    <w:p w14:paraId="39B21F51" w14:textId="77777777" w:rsidR="00695328" w:rsidRDefault="00652F68">
      <w:pPr>
        <w:numPr>
          <w:ilvl w:val="1"/>
          <w:numId w:val="15"/>
        </w:numPr>
        <w:ind w:left="546" w:right="989" w:hanging="201"/>
      </w:pPr>
      <w:r>
        <w:rPr>
          <w:sz w:val="18"/>
        </w:rPr>
        <w:t xml:space="preserve">L'interessato ha diritto di opporsi, in tutto o in parte: </w:t>
      </w:r>
    </w:p>
    <w:p w14:paraId="01683FBF" w14:textId="77777777" w:rsidR="00695328" w:rsidRDefault="00652F68">
      <w:pPr>
        <w:numPr>
          <w:ilvl w:val="1"/>
          <w:numId w:val="17"/>
        </w:numPr>
        <w:ind w:right="989"/>
      </w:pPr>
      <w:r>
        <w:rPr>
          <w:sz w:val="18"/>
        </w:rPr>
        <w:t xml:space="preserve">per motivi legittimi al trattamento dei dati personali che lo riguardano, ancorché pertinenti allo scopo della raccolta; </w:t>
      </w:r>
    </w:p>
    <w:p w14:paraId="17622348" w14:textId="77777777" w:rsidR="00695328" w:rsidRDefault="00652F68">
      <w:pPr>
        <w:numPr>
          <w:ilvl w:val="1"/>
          <w:numId w:val="17"/>
        </w:numPr>
        <w:ind w:right="989"/>
      </w:pPr>
      <w:r>
        <w:rPr>
          <w:sz w:val="18"/>
        </w:rPr>
        <w:t xml:space="preserve">al trattamento di dati personali che lo riguardano a fini di invio di materiale pubblicitario o di vendita diretta o per il compimento di ricerche di mercato o di comunicazione commerciale. </w:t>
      </w:r>
    </w:p>
    <w:p w14:paraId="2AF05108" w14:textId="77777777" w:rsidR="00695328" w:rsidRDefault="00652F68">
      <w:pPr>
        <w:spacing w:after="0" w:line="259" w:lineRule="auto"/>
        <w:ind w:left="77" w:right="0" w:firstLine="0"/>
        <w:jc w:val="left"/>
      </w:pPr>
      <w:r>
        <w:rPr>
          <w:rFonts w:ascii="Times New Roman" w:eastAsia="Times New Roman" w:hAnsi="Times New Roman" w:cs="Times New Roman"/>
          <w:sz w:val="18"/>
        </w:rPr>
        <w:t xml:space="preserve"> </w:t>
      </w:r>
    </w:p>
    <w:p w14:paraId="60617702" w14:textId="77777777" w:rsidR="00695328" w:rsidRDefault="00652F68">
      <w:pPr>
        <w:spacing w:after="114" w:line="259" w:lineRule="auto"/>
        <w:ind w:left="77" w:right="0" w:firstLine="0"/>
        <w:jc w:val="left"/>
      </w:pPr>
      <w:r>
        <w:rPr>
          <w:rFonts w:ascii="Times New Roman" w:eastAsia="Times New Roman" w:hAnsi="Times New Roman" w:cs="Times New Roman"/>
          <w:sz w:val="18"/>
        </w:rPr>
        <w:t xml:space="preserve"> </w:t>
      </w:r>
    </w:p>
    <w:p w14:paraId="50B60DCB" w14:textId="77777777" w:rsidR="00695328" w:rsidRDefault="00652F68">
      <w:pPr>
        <w:pStyle w:val="Titolo2"/>
        <w:ind w:left="0" w:right="918" w:firstLine="0"/>
        <w:jc w:val="center"/>
      </w:pPr>
      <w:r>
        <w:rPr>
          <w:sz w:val="32"/>
        </w:rPr>
        <w:t xml:space="preserve">Comune di Sermoneta </w:t>
      </w:r>
    </w:p>
    <w:p w14:paraId="733BF4FE" w14:textId="77777777" w:rsidR="00695328" w:rsidRPr="006A7A64" w:rsidRDefault="00652F68">
      <w:pPr>
        <w:spacing w:after="244" w:line="241" w:lineRule="auto"/>
        <w:ind w:left="2791" w:right="2025" w:hanging="1106"/>
        <w:jc w:val="left"/>
        <w:rPr>
          <w:sz w:val="18"/>
          <w:szCs w:val="18"/>
        </w:rPr>
      </w:pPr>
      <w:r w:rsidRPr="006A7A64">
        <w:rPr>
          <w:sz w:val="18"/>
          <w:szCs w:val="18"/>
        </w:rPr>
        <w:t>Via Della Valle n. 17, 04013 Sermoneta (LT), tel. 3457741889 mail: commercio@comunedisermoneta.it</w:t>
      </w:r>
      <w:r w:rsidRPr="006A7A64">
        <w:rPr>
          <w:sz w:val="18"/>
          <w:szCs w:val="18"/>
          <w:vertAlign w:val="subscript"/>
        </w:rPr>
        <w:t xml:space="preserve"> </w:t>
      </w:r>
    </w:p>
    <w:p w14:paraId="5E32A2B7" w14:textId="77777777" w:rsidR="00695328" w:rsidRDefault="00652F68">
      <w:pPr>
        <w:spacing w:after="255" w:line="259" w:lineRule="auto"/>
        <w:ind w:left="0" w:right="639" w:firstLine="0"/>
        <w:jc w:val="center"/>
      </w:pPr>
      <w:r>
        <w:rPr>
          <w:rFonts w:ascii="Times New Roman" w:eastAsia="Times New Roman" w:hAnsi="Times New Roman" w:cs="Times New Roman"/>
          <w:b/>
        </w:rPr>
        <w:t xml:space="preserve">Formula di acquisizione del consenso dell'interessato </w:t>
      </w:r>
    </w:p>
    <w:p w14:paraId="57993CCB" w14:textId="77777777" w:rsidR="00695328" w:rsidRDefault="00652F68">
      <w:pPr>
        <w:spacing w:after="270" w:line="250" w:lineRule="auto"/>
        <w:ind w:left="355" w:right="686"/>
        <w:jc w:val="left"/>
      </w:pPr>
      <w:r>
        <w:rPr>
          <w:rFonts w:ascii="Calibri" w:eastAsia="Calibri" w:hAnsi="Calibri" w:cs="Calibri"/>
          <w:noProof/>
          <w:sz w:val="22"/>
        </w:rPr>
        <mc:AlternateContent>
          <mc:Choice Requires="wpg">
            <w:drawing>
              <wp:anchor distT="0" distB="0" distL="114300" distR="114300" simplePos="0" relativeHeight="251664384" behindDoc="1" locked="0" layoutInCell="1" allowOverlap="1" wp14:anchorId="04B404D4" wp14:editId="0929F496">
                <wp:simplePos x="0" y="0"/>
                <wp:positionH relativeFrom="column">
                  <wp:posOffset>210617</wp:posOffset>
                </wp:positionH>
                <wp:positionV relativeFrom="paragraph">
                  <wp:posOffset>-179903</wp:posOffset>
                </wp:positionV>
                <wp:extent cx="6067933" cy="1086611"/>
                <wp:effectExtent l="0" t="0" r="0" b="0"/>
                <wp:wrapNone/>
                <wp:docPr id="27170" name="Group 27170"/>
                <wp:cNvGraphicFramePr/>
                <a:graphic xmlns:a="http://schemas.openxmlformats.org/drawingml/2006/main">
                  <a:graphicData uri="http://schemas.microsoft.com/office/word/2010/wordprocessingGroup">
                    <wpg:wgp>
                      <wpg:cNvGrpSpPr/>
                      <wpg:grpSpPr>
                        <a:xfrm>
                          <a:off x="0" y="0"/>
                          <a:ext cx="6067933" cy="1086611"/>
                          <a:chOff x="0" y="0"/>
                          <a:chExt cx="6067933" cy="1086611"/>
                        </a:xfrm>
                      </wpg:grpSpPr>
                      <wps:wsp>
                        <wps:cNvPr id="38875" name="Shape 38875"/>
                        <wps:cNvSpPr/>
                        <wps:spPr>
                          <a:xfrm>
                            <a:off x="0" y="0"/>
                            <a:ext cx="6067933" cy="502920"/>
                          </a:xfrm>
                          <a:custGeom>
                            <a:avLst/>
                            <a:gdLst/>
                            <a:ahLst/>
                            <a:cxnLst/>
                            <a:rect l="0" t="0" r="0" b="0"/>
                            <a:pathLst>
                              <a:path w="6067933" h="502920">
                                <a:moveTo>
                                  <a:pt x="0" y="0"/>
                                </a:moveTo>
                                <a:lnTo>
                                  <a:pt x="6067933" y="0"/>
                                </a:lnTo>
                                <a:lnTo>
                                  <a:pt x="6067933" y="502920"/>
                                </a:lnTo>
                                <a:lnTo>
                                  <a:pt x="0" y="502920"/>
                                </a:lnTo>
                                <a:lnTo>
                                  <a:pt x="0" y="0"/>
                                </a:lnTo>
                              </a:path>
                            </a:pathLst>
                          </a:custGeom>
                          <a:ln w="0" cap="flat">
                            <a:miter lim="127000"/>
                          </a:ln>
                        </wps:spPr>
                        <wps:style>
                          <a:lnRef idx="0">
                            <a:srgbClr val="000000">
                              <a:alpha val="0"/>
                            </a:srgbClr>
                          </a:lnRef>
                          <a:fillRef idx="1">
                            <a:srgbClr val="F3F3F3"/>
                          </a:fillRef>
                          <a:effectRef idx="0">
                            <a:scrgbClr r="0" g="0" b="0"/>
                          </a:effectRef>
                          <a:fontRef idx="none"/>
                        </wps:style>
                        <wps:bodyPr/>
                      </wps:wsp>
                      <wps:wsp>
                        <wps:cNvPr id="38876" name="Shape 38876"/>
                        <wps:cNvSpPr/>
                        <wps:spPr>
                          <a:xfrm>
                            <a:off x="0" y="502920"/>
                            <a:ext cx="6067933" cy="144780"/>
                          </a:xfrm>
                          <a:custGeom>
                            <a:avLst/>
                            <a:gdLst/>
                            <a:ahLst/>
                            <a:cxnLst/>
                            <a:rect l="0" t="0" r="0" b="0"/>
                            <a:pathLst>
                              <a:path w="6067933" h="144780">
                                <a:moveTo>
                                  <a:pt x="0" y="0"/>
                                </a:moveTo>
                                <a:lnTo>
                                  <a:pt x="6067933" y="0"/>
                                </a:lnTo>
                                <a:lnTo>
                                  <a:pt x="6067933" y="144780"/>
                                </a:lnTo>
                                <a:lnTo>
                                  <a:pt x="0" y="144780"/>
                                </a:lnTo>
                                <a:lnTo>
                                  <a:pt x="0" y="0"/>
                                </a:lnTo>
                              </a:path>
                            </a:pathLst>
                          </a:custGeom>
                          <a:ln w="0" cap="flat">
                            <a:miter lim="127000"/>
                          </a:ln>
                        </wps:spPr>
                        <wps:style>
                          <a:lnRef idx="0">
                            <a:srgbClr val="000000">
                              <a:alpha val="0"/>
                            </a:srgbClr>
                          </a:lnRef>
                          <a:fillRef idx="1">
                            <a:srgbClr val="F3F3F3"/>
                          </a:fillRef>
                          <a:effectRef idx="0">
                            <a:scrgbClr r="0" g="0" b="0"/>
                          </a:effectRef>
                          <a:fontRef idx="none"/>
                        </wps:style>
                        <wps:bodyPr/>
                      </wps:wsp>
                      <wps:wsp>
                        <wps:cNvPr id="38877" name="Shape 38877"/>
                        <wps:cNvSpPr/>
                        <wps:spPr>
                          <a:xfrm>
                            <a:off x="0" y="647700"/>
                            <a:ext cx="6067933" cy="146303"/>
                          </a:xfrm>
                          <a:custGeom>
                            <a:avLst/>
                            <a:gdLst/>
                            <a:ahLst/>
                            <a:cxnLst/>
                            <a:rect l="0" t="0" r="0" b="0"/>
                            <a:pathLst>
                              <a:path w="6067933" h="146303">
                                <a:moveTo>
                                  <a:pt x="0" y="0"/>
                                </a:moveTo>
                                <a:lnTo>
                                  <a:pt x="6067933" y="0"/>
                                </a:lnTo>
                                <a:lnTo>
                                  <a:pt x="6067933" y="146303"/>
                                </a:lnTo>
                                <a:lnTo>
                                  <a:pt x="0" y="146303"/>
                                </a:lnTo>
                                <a:lnTo>
                                  <a:pt x="0" y="0"/>
                                </a:lnTo>
                              </a:path>
                            </a:pathLst>
                          </a:custGeom>
                          <a:ln w="0" cap="flat">
                            <a:miter lim="127000"/>
                          </a:ln>
                        </wps:spPr>
                        <wps:style>
                          <a:lnRef idx="0">
                            <a:srgbClr val="000000">
                              <a:alpha val="0"/>
                            </a:srgbClr>
                          </a:lnRef>
                          <a:fillRef idx="1">
                            <a:srgbClr val="F3F3F3"/>
                          </a:fillRef>
                          <a:effectRef idx="0">
                            <a:scrgbClr r="0" g="0" b="0"/>
                          </a:effectRef>
                          <a:fontRef idx="none"/>
                        </wps:style>
                        <wps:bodyPr/>
                      </wps:wsp>
                      <wps:wsp>
                        <wps:cNvPr id="38878" name="Shape 38878"/>
                        <wps:cNvSpPr/>
                        <wps:spPr>
                          <a:xfrm>
                            <a:off x="0" y="794004"/>
                            <a:ext cx="6067933" cy="146304"/>
                          </a:xfrm>
                          <a:custGeom>
                            <a:avLst/>
                            <a:gdLst/>
                            <a:ahLst/>
                            <a:cxnLst/>
                            <a:rect l="0" t="0" r="0" b="0"/>
                            <a:pathLst>
                              <a:path w="6067933" h="146304">
                                <a:moveTo>
                                  <a:pt x="0" y="0"/>
                                </a:moveTo>
                                <a:lnTo>
                                  <a:pt x="6067933" y="0"/>
                                </a:lnTo>
                                <a:lnTo>
                                  <a:pt x="6067933" y="146304"/>
                                </a:lnTo>
                                <a:lnTo>
                                  <a:pt x="0" y="146304"/>
                                </a:lnTo>
                                <a:lnTo>
                                  <a:pt x="0" y="0"/>
                                </a:lnTo>
                              </a:path>
                            </a:pathLst>
                          </a:custGeom>
                          <a:ln w="0" cap="flat">
                            <a:miter lim="127000"/>
                          </a:ln>
                        </wps:spPr>
                        <wps:style>
                          <a:lnRef idx="0">
                            <a:srgbClr val="000000">
                              <a:alpha val="0"/>
                            </a:srgbClr>
                          </a:lnRef>
                          <a:fillRef idx="1">
                            <a:srgbClr val="F3F3F3"/>
                          </a:fillRef>
                          <a:effectRef idx="0">
                            <a:scrgbClr r="0" g="0" b="0"/>
                          </a:effectRef>
                          <a:fontRef idx="none"/>
                        </wps:style>
                        <wps:bodyPr/>
                      </wps:wsp>
                      <wps:wsp>
                        <wps:cNvPr id="38879" name="Shape 38879"/>
                        <wps:cNvSpPr/>
                        <wps:spPr>
                          <a:xfrm>
                            <a:off x="0" y="940308"/>
                            <a:ext cx="6067933" cy="146303"/>
                          </a:xfrm>
                          <a:custGeom>
                            <a:avLst/>
                            <a:gdLst/>
                            <a:ahLst/>
                            <a:cxnLst/>
                            <a:rect l="0" t="0" r="0" b="0"/>
                            <a:pathLst>
                              <a:path w="6067933" h="146303">
                                <a:moveTo>
                                  <a:pt x="0" y="0"/>
                                </a:moveTo>
                                <a:lnTo>
                                  <a:pt x="6067933" y="0"/>
                                </a:lnTo>
                                <a:lnTo>
                                  <a:pt x="6067933" y="146303"/>
                                </a:lnTo>
                                <a:lnTo>
                                  <a:pt x="0" y="14630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0FDDA03C" id="Group 27170" o:spid="_x0000_s1026" style="position:absolute;margin-left:16.6pt;margin-top:-14.15pt;width:477.8pt;height:85.55pt;z-index:-251652096" coordsize="60679,10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">
                <v:shape id="Shape 38875" o:spid="_x0000_s1027" style="position:absolute;width:60679;height:5029;visibility:visible;mso-wrap-style:square;v-text-anchor:top" coordsize="6067933,50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plJ8UA&#10;AADeAAAADwAAAGRycy9kb3ducmV2LnhtbESP3WrCQBSE7wu+w3IE7+pGpTFEVxFLoT/eRPMAh+wx&#10;G8yeDdnVpG/fLRR6Ocx8M8x2P9pWPKj3jWMFi3kCgrhyuuFaQXl5e85A+ICssXVMCr7Jw343edpi&#10;rt3ABT3OoRaxhH2OCkwIXS6lrwxZ9HPXEUfv6nqLIcq+lrrHIZbbVi6TJJUWG44LBjs6Gqpu57tV&#10;sLrXxUdphu6rKD9PGb4ipzZVajYdDxsQgcbwH/6j33Xksmz9Ar934hW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GmUnxQAAAN4AAAAPAAAAAAAAAAAAAAAAAJgCAABkcnMv&#10;ZG93bnJldi54bWxQSwUGAAAAAAQABAD1AAAAigMAAAAA&#10;" path="m,l6067933,r,502920l,502920,,e" fillcolor="#f3f3f3" stroked="f" strokeweight="0">
                  <v:stroke miterlimit="83231f" joinstyle="miter"/>
                  <v:path arrowok="t" textboxrect="0,0,6067933,502920"/>
                </v:shape>
                <v:shape id="Shape 38876" o:spid="_x0000_s1028" style="position:absolute;top:5029;width:60679;height:1448;visibility:visible;mso-wrap-style:square;v-text-anchor:top" coordsize="6067933,144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vdsUA&#10;AADeAAAADwAAAGRycy9kb3ducmV2LnhtbESPQWvCQBSE7wX/w/KE3upGBU2jq4hQbPEgRqHXx+4z&#10;CWbfhuzWpP56t1DwOMzMN8xy3dta3Kj1lWMF41ECglg7U3Gh4Hz6eEtB+IBssHZMCn7Jw3o1eFli&#10;ZlzHR7rloRARwj5DBWUITSal1yVZ9CPXEEfv4lqLIcq2kKbFLsJtLSdJMpMWK44LJTa0LUlf8x+r&#10;oH7X33z/0ptzh7w/5HcOh/lOqddhv1mACNSHZ/i//WkUTNN0PoO/O/EK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T+92xQAAAN4AAAAPAAAAAAAAAAAAAAAAAJgCAABkcnMv&#10;ZG93bnJldi54bWxQSwUGAAAAAAQABAD1AAAAigMAAAAA&#10;" path="m,l6067933,r,144780l,144780,,e" fillcolor="#f3f3f3" stroked="f" strokeweight="0">
                  <v:stroke miterlimit="83231f" joinstyle="miter"/>
                  <v:path arrowok="t" textboxrect="0,0,6067933,144780"/>
                </v:shape>
                <v:shape id="Shape 38877" o:spid="_x0000_s1029" style="position:absolute;top:6477;width:60679;height:1463;visibility:visible;mso-wrap-style:square;v-text-anchor:top" coordsize="6067933,146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2gsUA&#10;AADeAAAADwAAAGRycy9kb3ducmV2LnhtbESPQWvCQBSE74X+h+UVvJS62woaUlcRqeA1Uej1kX1m&#10;02bfptmtif/eFQSPw8x8wyzXo2vFmfrQeNbwPlUgiCtvGq41HA+7twxEiMgGW8+k4UIB1qvnpyXm&#10;xg9c0LmMtUgQDjlqsDF2uZShsuQwTH1HnLyT7x3GJPtamh6HBHet/FBqLh02nBYsdrS1VP2W/07D&#10;z2X3XRxU+VcM/Lo/uaaYqS+r9eRl3HyCiDTGR/je3hsNsyxbLOB2J10B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b7aCxQAAAN4AAAAPAAAAAAAAAAAAAAAAAJgCAABkcnMv&#10;ZG93bnJldi54bWxQSwUGAAAAAAQABAD1AAAAigMAAAAA&#10;" path="m,l6067933,r,146303l,146303,,e" fillcolor="#f3f3f3" stroked="f" strokeweight="0">
                  <v:stroke miterlimit="83231f" joinstyle="miter"/>
                  <v:path arrowok="t" textboxrect="0,0,6067933,146303"/>
                </v:shape>
                <v:shape id="Shape 38878" o:spid="_x0000_s1030" style="position:absolute;top:7940;width:60679;height:1463;visibility:visible;mso-wrap-style:square;v-text-anchor:top" coordsize="6067933,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IKX8UA&#10;AADeAAAADwAAAGRycy9kb3ducmV2LnhtbERPy04CMRTdm/gPzTVxJx01wmSkENQQ3bjgEQK7m+ml&#10;MzC9HdoyjH9vFyQsT857PO1tIzryoXas4HmQgSAuna7ZKFiv5k85iBCRNTaOScEfBZhO7u/GWGh3&#10;4QV1y2hECuFQoIIqxraQMpQVWQwD1xInbu+8xZigN1J7vKRw28iXLBtKizWnhgpb+qyoPC7PVoHX&#10;h6/Dx8a8nXbf68yZbVeefvdKPT70s3cQkfp4E1/dP1rBa56P0t50J10BOf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MgpfxQAAAN4AAAAPAAAAAAAAAAAAAAAAAJgCAABkcnMv&#10;ZG93bnJldi54bWxQSwUGAAAAAAQABAD1AAAAigMAAAAA&#10;" path="m,l6067933,r,146304l,146304,,e" fillcolor="#f3f3f3" stroked="f" strokeweight="0">
                  <v:stroke miterlimit="83231f" joinstyle="miter"/>
                  <v:path arrowok="t" textboxrect="0,0,6067933,146304"/>
                </v:shape>
                <v:shape id="Shape 38879" o:spid="_x0000_s1031" style="position:absolute;top:9403;width:60679;height:1463;visibility:visible;mso-wrap-style:square;v-text-anchor:top" coordsize="6067933,146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PhmsoA&#10;AADeAAAADwAAAGRycy9kb3ducmV2LnhtbESPQUvDQBSE7wX/w/KEXordaEFj7LaUqkVaFBt7qLdn&#10;9pkNzb4N2W2T/ntXEDwOM/MNM533thYnan3lWMH1OAFBXDhdcalg9/F8lYLwAVlj7ZgUnMnDfHYx&#10;mGKmXcdbOuWhFBHCPkMFJoQmk9IXhiz6sWuIo/ftWoshyraUusUuwm0tb5LkVlqsOC4YbGhpqDjk&#10;R6tgtN19bZ4+O//+aI6b1SLfv72u90oNL/vFA4hAffgP/7VftIJJmt7dw++deAXk7A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9z4ZrKAAAA3gAAAA8AAAAAAAAAAAAAAAAAmAIA&#10;AGRycy9kb3ducmV2LnhtbFBLBQYAAAAABAAEAPUAAACPAwAAAAA=&#10;" path="m,l6067933,r,146303l,146303,,e" stroked="f" strokeweight="0">
                  <v:stroke miterlimit="83231f" joinstyle="miter"/>
                  <v:path arrowok="t" textboxrect="0,0,6067933,146303"/>
                </v:shape>
              </v:group>
            </w:pict>
          </mc:Fallback>
        </mc:AlternateContent>
      </w:r>
      <w:r>
        <w:rPr>
          <w:rFonts w:ascii="Times New Roman" w:eastAsia="Times New Roman" w:hAnsi="Times New Roman" w:cs="Times New Roman"/>
        </w:rPr>
        <w:t xml:space="preserve">Data ...................................................Luogo....................................................................................... </w:t>
      </w:r>
    </w:p>
    <w:p w14:paraId="2CBE0A52" w14:textId="77777777" w:rsidR="00695328" w:rsidRDefault="00652F68">
      <w:pPr>
        <w:spacing w:after="8" w:line="250" w:lineRule="auto"/>
        <w:ind w:left="355" w:right="686"/>
        <w:jc w:val="left"/>
      </w:pPr>
      <w:r>
        <w:rPr>
          <w:rFonts w:ascii="Times New Roman" w:eastAsia="Times New Roman" w:hAnsi="Times New Roman" w:cs="Times New Roman"/>
        </w:rPr>
        <w:t xml:space="preserve">Nome- Cognome ............................................................................................................................... </w:t>
      </w:r>
    </w:p>
    <w:p w14:paraId="119EA5B6" w14:textId="77777777" w:rsidR="00695328" w:rsidRDefault="00652F68">
      <w:pPr>
        <w:spacing w:after="0" w:line="259" w:lineRule="auto"/>
        <w:ind w:left="360" w:right="0" w:firstLine="0"/>
        <w:jc w:val="left"/>
      </w:pPr>
      <w:r>
        <w:rPr>
          <w:rFonts w:ascii="Times New Roman" w:eastAsia="Times New Roman" w:hAnsi="Times New Roman" w:cs="Times New Roman"/>
        </w:rPr>
        <w:t xml:space="preserve"> </w:t>
      </w:r>
    </w:p>
    <w:p w14:paraId="0E47FA42" w14:textId="77777777" w:rsidR="00695328" w:rsidRDefault="00652F68">
      <w:pPr>
        <w:spacing w:after="8" w:line="250" w:lineRule="auto"/>
        <w:ind w:left="355" w:right="686"/>
        <w:jc w:val="left"/>
      </w:pPr>
      <w:r>
        <w:rPr>
          <w:rFonts w:ascii="Times New Roman" w:eastAsia="Times New Roman" w:hAnsi="Times New Roman" w:cs="Times New Roman"/>
        </w:rPr>
        <w:t xml:space="preserve">Telefono: .........................................Posta Elettronica....................................................................... </w:t>
      </w:r>
    </w:p>
    <w:p w14:paraId="7A585FDC" w14:textId="77777777" w:rsidR="00695328" w:rsidRDefault="00652F68">
      <w:pPr>
        <w:spacing w:after="0" w:line="259" w:lineRule="auto"/>
        <w:ind w:left="360" w:right="0" w:firstLine="0"/>
        <w:jc w:val="left"/>
      </w:pPr>
      <w:r>
        <w:rPr>
          <w:rFonts w:ascii="Times New Roman" w:eastAsia="Times New Roman" w:hAnsi="Times New Roman" w:cs="Times New Roman"/>
        </w:rPr>
        <w:t xml:space="preserve"> </w:t>
      </w:r>
    </w:p>
    <w:p w14:paraId="2B62695E" w14:textId="77777777" w:rsidR="00695328" w:rsidRDefault="00652F68">
      <w:pPr>
        <w:spacing w:after="109" w:line="250" w:lineRule="auto"/>
        <w:ind w:left="355" w:right="686"/>
        <w:jc w:val="left"/>
      </w:pPr>
      <w:r>
        <w:rPr>
          <w:rFonts w:ascii="Times New Roman" w:eastAsia="Times New Roman" w:hAnsi="Times New Roman" w:cs="Times New Roman"/>
        </w:rPr>
        <w:t xml:space="preserve">Il sottoscritto interessato, acquisite le informazioni fornite dal titolare del trattamento ai sensi dell'articolo 7 del Reg.to UE 2016/679 (Codice Documento 1245): </w:t>
      </w:r>
    </w:p>
    <w:p w14:paraId="79710B18" w14:textId="77777777" w:rsidR="00695328" w:rsidRDefault="00652F68">
      <w:pPr>
        <w:spacing w:after="47" w:line="250" w:lineRule="auto"/>
        <w:ind w:left="355" w:right="686"/>
        <w:jc w:val="left"/>
      </w:pPr>
      <w:r>
        <w:rPr>
          <w:rFonts w:ascii="Times New Roman" w:eastAsia="Times New Roman" w:hAnsi="Times New Roman" w:cs="Times New Roman"/>
        </w:rPr>
        <w:t xml:space="preserve">Presta il suo consenso al trattamento dei dati personali per le finalità facoltative sotto riportate? </w:t>
      </w:r>
    </w:p>
    <w:tbl>
      <w:tblPr>
        <w:tblStyle w:val="TableGrid"/>
        <w:tblW w:w="9556" w:type="dxa"/>
        <w:tblInd w:w="332" w:type="dxa"/>
        <w:tblCellMar>
          <w:top w:w="3" w:type="dxa"/>
          <w:right w:w="48" w:type="dxa"/>
        </w:tblCellMar>
        <w:tblLook w:val="04A0" w:firstRow="1" w:lastRow="0" w:firstColumn="1" w:lastColumn="0" w:noHBand="0" w:noVBand="1"/>
      </w:tblPr>
      <w:tblGrid>
        <w:gridCol w:w="1471"/>
        <w:gridCol w:w="8085"/>
      </w:tblGrid>
      <w:tr w:rsidR="00695328" w14:paraId="0CD60ECA" w14:textId="77777777">
        <w:trPr>
          <w:trHeight w:val="739"/>
        </w:trPr>
        <w:tc>
          <w:tcPr>
            <w:tcW w:w="1471" w:type="dxa"/>
            <w:tcBorders>
              <w:top w:val="nil"/>
              <w:left w:val="nil"/>
              <w:bottom w:val="nil"/>
              <w:right w:val="nil"/>
            </w:tcBorders>
            <w:shd w:val="clear" w:color="auto" w:fill="E3EFF9"/>
          </w:tcPr>
          <w:p w14:paraId="00C390A8" w14:textId="77777777" w:rsidR="00695328" w:rsidRDefault="00652F68">
            <w:pPr>
              <w:spacing w:after="0" w:line="259" w:lineRule="auto"/>
              <w:ind w:left="338" w:right="0" w:firstLine="0"/>
              <w:jc w:val="left"/>
            </w:pPr>
            <w:r>
              <w:rPr>
                <w:rFonts w:ascii="Times New Roman" w:eastAsia="Times New Roman" w:hAnsi="Times New Roman" w:cs="Times New Roman"/>
                <w:b/>
              </w:rPr>
              <w:t>□SI</w:t>
            </w:r>
            <w:r>
              <w:rPr>
                <w:rFonts w:ascii="Times New Roman" w:eastAsia="Times New Roman" w:hAnsi="Times New Roman" w:cs="Times New Roman"/>
              </w:rPr>
              <w:t xml:space="preserve">   □</w:t>
            </w:r>
            <w:r>
              <w:rPr>
                <w:rFonts w:ascii="Times New Roman" w:eastAsia="Times New Roman" w:hAnsi="Times New Roman" w:cs="Times New Roman"/>
                <w:b/>
              </w:rPr>
              <w:t>NO</w:t>
            </w:r>
            <w:r>
              <w:rPr>
                <w:rFonts w:ascii="Times New Roman" w:eastAsia="Times New Roman" w:hAnsi="Times New Roman" w:cs="Times New Roman"/>
              </w:rPr>
              <w:t xml:space="preserve">  </w:t>
            </w:r>
          </w:p>
        </w:tc>
        <w:tc>
          <w:tcPr>
            <w:tcW w:w="8085" w:type="dxa"/>
            <w:tcBorders>
              <w:top w:val="nil"/>
              <w:left w:val="nil"/>
              <w:bottom w:val="nil"/>
              <w:right w:val="nil"/>
            </w:tcBorders>
            <w:shd w:val="clear" w:color="auto" w:fill="E3EFF9"/>
          </w:tcPr>
          <w:p w14:paraId="69913719" w14:textId="77777777" w:rsidR="00695328" w:rsidRDefault="00652F68">
            <w:pPr>
              <w:spacing w:after="309" w:line="259" w:lineRule="auto"/>
              <w:ind w:left="0" w:right="0" w:firstLine="0"/>
            </w:pPr>
            <w:r>
              <w:rPr>
                <w:rFonts w:ascii="Times New Roman" w:eastAsia="Times New Roman" w:hAnsi="Times New Roman" w:cs="Times New Roman"/>
              </w:rPr>
              <w:t xml:space="preserve">gestione elenchi e profilazione per l’espletamento della procedura di assegnazione della richiesta      </w:t>
            </w:r>
          </w:p>
          <w:p w14:paraId="02FBB186" w14:textId="77777777" w:rsidR="00695328" w:rsidRDefault="00652F68">
            <w:pPr>
              <w:spacing w:after="0" w:line="259" w:lineRule="auto"/>
              <w:ind w:left="242" w:right="0" w:firstLine="0"/>
              <w:jc w:val="left"/>
            </w:pPr>
            <w:r>
              <w:rPr>
                <w:rFonts w:ascii="Times New Roman" w:eastAsia="Times New Roman" w:hAnsi="Times New Roman" w:cs="Times New Roman"/>
                <w:b/>
              </w:rPr>
              <w:t>(il consenso è necessario per l’espletamento delle finalità sopra elencate)</w:t>
            </w:r>
            <w:r>
              <w:rPr>
                <w:rFonts w:ascii="Times New Roman" w:eastAsia="Times New Roman" w:hAnsi="Times New Roman" w:cs="Times New Roman"/>
              </w:rPr>
              <w:t xml:space="preserve"> </w:t>
            </w:r>
          </w:p>
        </w:tc>
      </w:tr>
      <w:tr w:rsidR="00695328" w14:paraId="11F66076" w14:textId="77777777">
        <w:trPr>
          <w:trHeight w:val="230"/>
        </w:trPr>
        <w:tc>
          <w:tcPr>
            <w:tcW w:w="1471" w:type="dxa"/>
            <w:tcBorders>
              <w:top w:val="nil"/>
              <w:left w:val="nil"/>
              <w:bottom w:val="nil"/>
              <w:right w:val="nil"/>
            </w:tcBorders>
            <w:shd w:val="clear" w:color="auto" w:fill="FFFFFF"/>
            <w:vAlign w:val="center"/>
          </w:tcPr>
          <w:p w14:paraId="0B021C34" w14:textId="77777777" w:rsidR="00695328" w:rsidRDefault="00695328">
            <w:pPr>
              <w:spacing w:after="160" w:line="259" w:lineRule="auto"/>
              <w:ind w:left="0" w:right="0" w:firstLine="0"/>
              <w:jc w:val="left"/>
            </w:pPr>
          </w:p>
        </w:tc>
        <w:tc>
          <w:tcPr>
            <w:tcW w:w="8085" w:type="dxa"/>
            <w:tcBorders>
              <w:top w:val="nil"/>
              <w:left w:val="nil"/>
              <w:bottom w:val="nil"/>
              <w:right w:val="nil"/>
            </w:tcBorders>
            <w:shd w:val="clear" w:color="auto" w:fill="FFFFFF"/>
          </w:tcPr>
          <w:p w14:paraId="6B009F91" w14:textId="77777777" w:rsidR="00695328" w:rsidRDefault="00652F68">
            <w:pPr>
              <w:spacing w:after="0" w:line="259" w:lineRule="auto"/>
              <w:ind w:left="74" w:right="0" w:firstLine="0"/>
              <w:jc w:val="center"/>
            </w:pPr>
            <w:r>
              <w:rPr>
                <w:rFonts w:ascii="Times New Roman" w:eastAsia="Times New Roman" w:hAnsi="Times New Roman" w:cs="Times New Roman"/>
              </w:rPr>
              <w:t xml:space="preserve">                              </w:t>
            </w:r>
          </w:p>
        </w:tc>
      </w:tr>
    </w:tbl>
    <w:p w14:paraId="33DF5946" w14:textId="324AE4A3" w:rsidR="00695328" w:rsidRDefault="00652F68">
      <w:pPr>
        <w:tabs>
          <w:tab w:val="center" w:pos="1472"/>
          <w:tab w:val="center" w:pos="3313"/>
          <w:tab w:val="center" w:pos="4021"/>
          <w:tab w:val="center" w:pos="4729"/>
          <w:tab w:val="center" w:pos="5437"/>
          <w:tab w:val="center" w:pos="6145"/>
          <w:tab w:val="center" w:pos="7799"/>
        </w:tabs>
        <w:spacing w:after="8" w:line="250" w:lineRule="auto"/>
        <w:ind w:left="0" w:right="0" w:firstLine="0"/>
        <w:jc w:val="left"/>
      </w:pPr>
      <w:r>
        <w:rPr>
          <w:rFonts w:ascii="Calibri" w:eastAsia="Calibri" w:hAnsi="Calibri" w:cs="Calibri"/>
          <w:sz w:val="22"/>
        </w:rPr>
        <w:tab/>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L’interessato </w:t>
      </w:r>
    </w:p>
    <w:p w14:paraId="1A709412" w14:textId="77777777" w:rsidR="00695328" w:rsidRDefault="00652F68">
      <w:pPr>
        <w:spacing w:after="0" w:line="259" w:lineRule="auto"/>
        <w:ind w:left="0" w:right="584" w:firstLine="0"/>
        <w:jc w:val="center"/>
      </w:pPr>
      <w:r>
        <w:rPr>
          <w:rFonts w:ascii="Times New Roman" w:eastAsia="Times New Roman" w:hAnsi="Times New Roman" w:cs="Times New Roman"/>
        </w:rPr>
        <w:t xml:space="preserve"> </w:t>
      </w:r>
    </w:p>
    <w:p w14:paraId="6B25B9BC" w14:textId="77777777" w:rsidR="00F1328D" w:rsidRPr="00F1328D" w:rsidRDefault="00652F68" w:rsidP="00F1328D">
      <w:pPr>
        <w:spacing w:after="5" w:line="259" w:lineRule="auto"/>
        <w:ind w:left="4297" w:right="0" w:firstLine="0"/>
        <w:jc w:val="left"/>
        <w:rPr>
          <w:szCs w:val="20"/>
        </w:rPr>
      </w:pPr>
      <w:r w:rsidRPr="00F1328D">
        <w:rPr>
          <w:rFonts w:ascii="Times New Roman" w:eastAsia="Times New Roman" w:hAnsi="Times New Roman" w:cs="Times New Roman"/>
          <w:szCs w:val="20"/>
        </w:rPr>
        <w:t xml:space="preserve"> </w:t>
      </w:r>
      <w:r w:rsidR="00F1328D" w:rsidRPr="00F1328D">
        <w:rPr>
          <w:rFonts w:ascii="Calibri" w:eastAsia="Calibri" w:hAnsi="Calibri" w:cs="Calibri"/>
          <w:noProof/>
          <w:szCs w:val="20"/>
        </w:rPr>
        <mc:AlternateContent>
          <mc:Choice Requires="wpg">
            <w:drawing>
              <wp:inline distT="0" distB="0" distL="0" distR="0" wp14:anchorId="7340C7C3" wp14:editId="173C6CD1">
                <wp:extent cx="3397631" cy="12192"/>
                <wp:effectExtent l="0" t="0" r="0" b="0"/>
                <wp:docPr id="1269596021" name="Group 29450"/>
                <wp:cNvGraphicFramePr/>
                <a:graphic xmlns:a="http://schemas.openxmlformats.org/drawingml/2006/main">
                  <a:graphicData uri="http://schemas.microsoft.com/office/word/2010/wordprocessingGroup">
                    <wpg:wgp>
                      <wpg:cNvGrpSpPr/>
                      <wpg:grpSpPr>
                        <a:xfrm>
                          <a:off x="0" y="0"/>
                          <a:ext cx="3397631" cy="12192"/>
                          <a:chOff x="0" y="0"/>
                          <a:chExt cx="3397631" cy="12192"/>
                        </a:xfrm>
                      </wpg:grpSpPr>
                      <wps:wsp>
                        <wps:cNvPr id="1799396768" name="Shape 38839"/>
                        <wps:cNvSpPr/>
                        <wps:spPr>
                          <a:xfrm>
                            <a:off x="0" y="0"/>
                            <a:ext cx="3397631" cy="12192"/>
                          </a:xfrm>
                          <a:custGeom>
                            <a:avLst/>
                            <a:gdLst/>
                            <a:ahLst/>
                            <a:cxnLst/>
                            <a:rect l="0" t="0" r="0" b="0"/>
                            <a:pathLst>
                              <a:path w="3397631" h="12192">
                                <a:moveTo>
                                  <a:pt x="0" y="0"/>
                                </a:moveTo>
                                <a:lnTo>
                                  <a:pt x="3397631" y="0"/>
                                </a:lnTo>
                                <a:lnTo>
                                  <a:pt x="3397631" y="12192"/>
                                </a:lnTo>
                                <a:lnTo>
                                  <a:pt x="0" y="12192"/>
                                </a:lnTo>
                                <a:lnTo>
                                  <a:pt x="0" y="0"/>
                                </a:lnTo>
                              </a:path>
                            </a:pathLst>
                          </a:custGeom>
                          <a:solidFill>
                            <a:srgbClr val="000000"/>
                          </a:solidFill>
                          <a:ln w="0" cap="flat">
                            <a:noFill/>
                            <a:miter lim="127000"/>
                          </a:ln>
                          <a:effectLst/>
                        </wps:spPr>
                        <wps:bodyPr/>
                      </wps:wsp>
                    </wpg:wgp>
                  </a:graphicData>
                </a:graphic>
              </wp:inline>
            </w:drawing>
          </mc:Choice>
          <mc:Fallback>
            <w:pict>
              <v:group w14:anchorId="5E18683D" id="Group 29450" o:spid="_x0000_s1026" style="width:267.55pt;height:.95pt;mso-position-horizontal-relative:char;mso-position-vertical-relative:line" coordsize="3397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">
                <v:shape id="Shape 38839" o:spid="_x0000_s1027" style="position:absolute;width:33976;height:121;visibility:visible;mso-wrap-style:square;v-text-anchor:top" coordsize="339763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" path="m,l3397631,r,12192l,12192,,e" fillcolor="black" stroked="f" strokeweight="0">
                  <v:stroke miterlimit="83231f" joinstyle="miter"/>
                  <v:path arrowok="t" textboxrect="0,0,3397631,12192"/>
                </v:shape>
                <w10:anchorlock/>
              </v:group>
            </w:pict>
          </mc:Fallback>
        </mc:AlternateContent>
      </w:r>
    </w:p>
    <w:p w14:paraId="21535F2E" w14:textId="77777777" w:rsidR="00F1328D" w:rsidRPr="00F1328D" w:rsidRDefault="00F1328D" w:rsidP="00F1328D">
      <w:pPr>
        <w:tabs>
          <w:tab w:val="left" w:pos="3402"/>
        </w:tabs>
        <w:spacing w:after="169" w:line="259" w:lineRule="auto"/>
        <w:ind w:left="10" w:right="1213"/>
        <w:jc w:val="right"/>
        <w:rPr>
          <w:szCs w:val="20"/>
        </w:rPr>
      </w:pPr>
      <w:r w:rsidRPr="00F1328D">
        <w:rPr>
          <w:i/>
          <w:szCs w:val="20"/>
        </w:rPr>
        <w:t xml:space="preserve">      </w:t>
      </w:r>
      <w:r w:rsidRPr="00F1328D">
        <w:rPr>
          <w:i/>
          <w:szCs w:val="20"/>
        </w:rPr>
        <w:tab/>
      </w:r>
      <w:r w:rsidRPr="00F1328D">
        <w:rPr>
          <w:i/>
          <w:szCs w:val="20"/>
        </w:rPr>
        <w:tab/>
      </w:r>
      <w:r w:rsidRPr="00F1328D">
        <w:rPr>
          <w:i/>
          <w:szCs w:val="20"/>
        </w:rPr>
        <w:tab/>
        <w:t xml:space="preserve">    [il legale rappresentante – timbro e firma]</w:t>
      </w:r>
      <w:r w:rsidRPr="00F1328D">
        <w:rPr>
          <w:rFonts w:ascii="Times New Roman" w:eastAsia="Times New Roman" w:hAnsi="Times New Roman" w:cs="Times New Roman"/>
          <w:szCs w:val="20"/>
        </w:rPr>
        <w:t xml:space="preserve"> </w:t>
      </w:r>
    </w:p>
    <w:p w14:paraId="6BED2E82" w14:textId="1677212F" w:rsidR="00695328" w:rsidRDefault="00695328">
      <w:pPr>
        <w:spacing w:after="0" w:line="259" w:lineRule="auto"/>
        <w:ind w:left="0" w:right="584" w:firstLine="0"/>
        <w:jc w:val="center"/>
      </w:pPr>
    </w:p>
    <w:sectPr w:rsidR="00695328" w:rsidSect="008974A7">
      <w:footerReference w:type="even" r:id="rId15"/>
      <w:footerReference w:type="default" r:id="rId16"/>
      <w:footerReference w:type="first" r:id="rId17"/>
      <w:pgSz w:w="11906" w:h="16838"/>
      <w:pgMar w:top="426" w:right="849" w:bottom="851" w:left="1055"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556C6" w14:textId="77777777" w:rsidR="00367676" w:rsidRDefault="00367676">
      <w:pPr>
        <w:spacing w:after="0" w:line="240" w:lineRule="auto"/>
      </w:pPr>
      <w:r>
        <w:separator/>
      </w:r>
    </w:p>
  </w:endnote>
  <w:endnote w:type="continuationSeparator" w:id="0">
    <w:p w14:paraId="2C9601C0" w14:textId="77777777" w:rsidR="00367676" w:rsidRDefault="00367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Calibri">
    <w:altName w:val="Gentium Basic"/>
    <w:panose1 w:val="020F0502020204030204"/>
    <w:charset w:val="00"/>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0B416" w14:textId="77777777" w:rsidR="001206DD" w:rsidRDefault="001206DD">
    <w:pPr>
      <w:spacing w:after="0" w:line="259" w:lineRule="auto"/>
      <w:ind w:left="0" w:right="917"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1C7989FC" w14:textId="77777777" w:rsidR="001206DD" w:rsidRDefault="001206DD">
    <w:pPr>
      <w:spacing w:after="0" w:line="259" w:lineRule="auto"/>
      <w:ind w:left="77"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BD9E5" w14:textId="77777777" w:rsidR="001206DD" w:rsidRDefault="001206DD">
    <w:pPr>
      <w:spacing w:after="0" w:line="259" w:lineRule="auto"/>
      <w:ind w:left="0" w:right="917" w:firstLine="0"/>
      <w:jc w:val="center"/>
    </w:pPr>
    <w:r>
      <w:fldChar w:fldCharType="begin"/>
    </w:r>
    <w:r>
      <w:instrText xml:space="preserve"> PAGE   \* MERGEFORMAT </w:instrText>
    </w:r>
    <w:r>
      <w:fldChar w:fldCharType="separate"/>
    </w:r>
    <w:r w:rsidR="00FD263B" w:rsidRPr="00FD263B">
      <w:rPr>
        <w:rFonts w:ascii="Times New Roman" w:eastAsia="Times New Roman" w:hAnsi="Times New Roman" w:cs="Times New Roman"/>
        <w:noProof/>
        <w:sz w:val="24"/>
      </w:rPr>
      <w:t>10</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7562F53D" w14:textId="77777777" w:rsidR="001206DD" w:rsidRDefault="001206DD">
    <w:pPr>
      <w:spacing w:after="0" w:line="259" w:lineRule="auto"/>
      <w:ind w:left="77" w:right="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1EB0D" w14:textId="77777777" w:rsidR="001206DD" w:rsidRDefault="001206DD">
    <w:pPr>
      <w:spacing w:after="0" w:line="259" w:lineRule="auto"/>
      <w:ind w:left="0" w:right="917"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04D31E61" w14:textId="77777777" w:rsidR="001206DD" w:rsidRDefault="001206DD">
    <w:pPr>
      <w:spacing w:after="0" w:line="259" w:lineRule="auto"/>
      <w:ind w:left="77"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57C06" w14:textId="77777777" w:rsidR="00367676" w:rsidRDefault="00367676">
      <w:pPr>
        <w:spacing w:after="0" w:line="240" w:lineRule="auto"/>
      </w:pPr>
      <w:r>
        <w:separator/>
      </w:r>
    </w:p>
  </w:footnote>
  <w:footnote w:type="continuationSeparator" w:id="0">
    <w:p w14:paraId="5248332E" w14:textId="77777777" w:rsidR="00367676" w:rsidRDefault="003676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68E05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7FEBC5B"/>
    <w:multiLevelType w:val="hybridMultilevel"/>
    <w:tmpl w:val="6A327840"/>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A9A98E0"/>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689FE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7D2E02"/>
    <w:multiLevelType w:val="multilevel"/>
    <w:tmpl w:val="9B5CBA3C"/>
    <w:lvl w:ilvl="0">
      <w:start w:val="10"/>
      <w:numFmt w:val="decimal"/>
      <w:lvlText w:val="%1"/>
      <w:lvlJc w:val="left"/>
      <w:pPr>
        <w:ind w:left="360"/>
      </w:pPr>
      <w:rPr>
        <w:rFonts w:ascii="Arial" w:eastAsia="Arial" w:hAnsi="Arial" w:cs="Arial"/>
        <w:b w:val="0"/>
        <w:i w:val="0"/>
        <w:strike w:val="0"/>
        <w:dstrike w:val="0"/>
        <w:color w:val="18181F"/>
        <w:sz w:val="20"/>
        <w:szCs w:val="20"/>
        <w:u w:val="none" w:color="000000"/>
        <w:bdr w:val="none" w:sz="0" w:space="0" w:color="auto"/>
        <w:shd w:val="clear" w:color="auto" w:fill="auto"/>
        <w:vertAlign w:val="baseline"/>
      </w:rPr>
    </w:lvl>
    <w:lvl w:ilvl="1">
      <w:start w:val="7"/>
      <w:numFmt w:val="decimal"/>
      <w:lvlRestart w:val="0"/>
      <w:lvlText w:val="%1.%2."/>
      <w:lvlJc w:val="left"/>
      <w:pPr>
        <w:ind w:left="77"/>
      </w:pPr>
      <w:rPr>
        <w:rFonts w:ascii="Arial" w:eastAsia="Arial" w:hAnsi="Arial" w:cs="Arial"/>
        <w:b w:val="0"/>
        <w:i w:val="0"/>
        <w:strike w:val="0"/>
        <w:dstrike w:val="0"/>
        <w:color w:val="18181F"/>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18181F"/>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18181F"/>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18181F"/>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18181F"/>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18181F"/>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18181F"/>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18181F"/>
        <w:sz w:val="20"/>
        <w:szCs w:val="20"/>
        <w:u w:val="none" w:color="000000"/>
        <w:bdr w:val="none" w:sz="0" w:space="0" w:color="auto"/>
        <w:shd w:val="clear" w:color="auto" w:fill="auto"/>
        <w:vertAlign w:val="baseline"/>
      </w:rPr>
    </w:lvl>
  </w:abstractNum>
  <w:abstractNum w:abstractNumId="5" w15:restartNumberingAfterBreak="0">
    <w:nsid w:val="03C541D2"/>
    <w:multiLevelType w:val="hybridMultilevel"/>
    <w:tmpl w:val="910E5A26"/>
    <w:lvl w:ilvl="0" w:tplc="D44AC458">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910A3CC">
      <w:start w:val="1"/>
      <w:numFmt w:val="lowerLetter"/>
      <w:lvlText w:val="%2."/>
      <w:lvlJc w:val="left"/>
      <w:pPr>
        <w:ind w:left="7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9FCDF2C">
      <w:start w:val="1"/>
      <w:numFmt w:val="lowerRoman"/>
      <w:lvlText w:val="%3"/>
      <w:lvlJc w:val="left"/>
      <w:pPr>
        <w:ind w:left="136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2C2312A">
      <w:start w:val="1"/>
      <w:numFmt w:val="decimal"/>
      <w:lvlText w:val="%4"/>
      <w:lvlJc w:val="left"/>
      <w:pPr>
        <w:ind w:left="20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994C0C6">
      <w:start w:val="1"/>
      <w:numFmt w:val="lowerLetter"/>
      <w:lvlText w:val="%5"/>
      <w:lvlJc w:val="left"/>
      <w:pPr>
        <w:ind w:left="280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DBC06D4">
      <w:start w:val="1"/>
      <w:numFmt w:val="lowerRoman"/>
      <w:lvlText w:val="%6"/>
      <w:lvlJc w:val="left"/>
      <w:pPr>
        <w:ind w:left="35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2D6D70A">
      <w:start w:val="1"/>
      <w:numFmt w:val="decimal"/>
      <w:lvlText w:val="%7"/>
      <w:lvlJc w:val="left"/>
      <w:pPr>
        <w:ind w:left="424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CD8AAC2">
      <w:start w:val="1"/>
      <w:numFmt w:val="lowerLetter"/>
      <w:lvlText w:val="%8"/>
      <w:lvlJc w:val="left"/>
      <w:pPr>
        <w:ind w:left="496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D523414">
      <w:start w:val="1"/>
      <w:numFmt w:val="lowerRoman"/>
      <w:lvlText w:val="%9"/>
      <w:lvlJc w:val="left"/>
      <w:pPr>
        <w:ind w:left="56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5704871"/>
    <w:multiLevelType w:val="hybridMultilevel"/>
    <w:tmpl w:val="C7103138"/>
    <w:lvl w:ilvl="0" w:tplc="801C511A">
      <w:start w:val="1"/>
      <w:numFmt w:val="bullet"/>
      <w:lvlText w:val="•"/>
      <w:lvlJc w:val="left"/>
      <w:pPr>
        <w:ind w:left="7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1B8E220">
      <w:start w:val="1"/>
      <w:numFmt w:val="bullet"/>
      <w:lvlText w:val="o"/>
      <w:lvlJc w:val="left"/>
      <w:pPr>
        <w:ind w:left="11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A94C83A">
      <w:start w:val="1"/>
      <w:numFmt w:val="bullet"/>
      <w:lvlText w:val="▪"/>
      <w:lvlJc w:val="left"/>
      <w:pPr>
        <w:ind w:left="18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3406074">
      <w:start w:val="1"/>
      <w:numFmt w:val="bullet"/>
      <w:lvlText w:val="•"/>
      <w:lvlJc w:val="left"/>
      <w:pPr>
        <w:ind w:left="25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A1E3306">
      <w:start w:val="1"/>
      <w:numFmt w:val="bullet"/>
      <w:lvlText w:val="o"/>
      <w:lvlJc w:val="left"/>
      <w:pPr>
        <w:ind w:left="32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3DC46F6">
      <w:start w:val="1"/>
      <w:numFmt w:val="bullet"/>
      <w:lvlText w:val="▪"/>
      <w:lvlJc w:val="left"/>
      <w:pPr>
        <w:ind w:left="40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9502ACC">
      <w:start w:val="1"/>
      <w:numFmt w:val="bullet"/>
      <w:lvlText w:val="•"/>
      <w:lvlJc w:val="left"/>
      <w:pPr>
        <w:ind w:left="47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BC73FC">
      <w:start w:val="1"/>
      <w:numFmt w:val="bullet"/>
      <w:lvlText w:val="o"/>
      <w:lvlJc w:val="left"/>
      <w:pPr>
        <w:ind w:left="54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212AD70">
      <w:start w:val="1"/>
      <w:numFmt w:val="bullet"/>
      <w:lvlText w:val="▪"/>
      <w:lvlJc w:val="left"/>
      <w:pPr>
        <w:ind w:left="61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BA15CF7"/>
    <w:multiLevelType w:val="hybridMultilevel"/>
    <w:tmpl w:val="5B985668"/>
    <w:lvl w:ilvl="0" w:tplc="2698DCD6">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ED2B834">
      <w:start w:val="1"/>
      <w:numFmt w:val="lowerLetter"/>
      <w:lvlText w:val="%2."/>
      <w:lvlJc w:val="left"/>
      <w:pPr>
        <w:ind w:left="35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F503674">
      <w:start w:val="1"/>
      <w:numFmt w:val="lowerRoman"/>
      <w:lvlText w:val="%3"/>
      <w:lvlJc w:val="left"/>
      <w:pPr>
        <w:ind w:left="136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B44AD80">
      <w:start w:val="1"/>
      <w:numFmt w:val="decimal"/>
      <w:lvlText w:val="%4"/>
      <w:lvlJc w:val="left"/>
      <w:pPr>
        <w:ind w:left="20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24E498">
      <w:start w:val="1"/>
      <w:numFmt w:val="lowerLetter"/>
      <w:lvlText w:val="%5"/>
      <w:lvlJc w:val="left"/>
      <w:pPr>
        <w:ind w:left="280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A3CC9FE">
      <w:start w:val="1"/>
      <w:numFmt w:val="lowerRoman"/>
      <w:lvlText w:val="%6"/>
      <w:lvlJc w:val="left"/>
      <w:pPr>
        <w:ind w:left="35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EA43A76">
      <w:start w:val="1"/>
      <w:numFmt w:val="decimal"/>
      <w:lvlText w:val="%7"/>
      <w:lvlJc w:val="left"/>
      <w:pPr>
        <w:ind w:left="424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71E233E">
      <w:start w:val="1"/>
      <w:numFmt w:val="lowerLetter"/>
      <w:lvlText w:val="%8"/>
      <w:lvlJc w:val="left"/>
      <w:pPr>
        <w:ind w:left="496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ACC3FC6">
      <w:start w:val="1"/>
      <w:numFmt w:val="lowerRoman"/>
      <w:lvlText w:val="%9"/>
      <w:lvlJc w:val="left"/>
      <w:pPr>
        <w:ind w:left="56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0F474FBB"/>
    <w:multiLevelType w:val="hybridMultilevel"/>
    <w:tmpl w:val="EA264C66"/>
    <w:lvl w:ilvl="0" w:tplc="5D947946">
      <w:start w:val="1"/>
      <w:numFmt w:val="bullet"/>
      <w:lvlText w:val=""/>
      <w:lvlJc w:val="left"/>
      <w:pPr>
        <w:ind w:left="63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D7EEACA">
      <w:start w:val="1"/>
      <w:numFmt w:val="bullet"/>
      <w:lvlText w:val="o"/>
      <w:lvlJc w:val="left"/>
      <w:pPr>
        <w:ind w:left="128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C8AEEC6">
      <w:start w:val="1"/>
      <w:numFmt w:val="bullet"/>
      <w:lvlText w:val="▪"/>
      <w:lvlJc w:val="left"/>
      <w:pPr>
        <w:ind w:left="200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3CAB1D4">
      <w:start w:val="1"/>
      <w:numFmt w:val="bullet"/>
      <w:lvlText w:val="•"/>
      <w:lvlJc w:val="left"/>
      <w:pPr>
        <w:ind w:left="272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CFCD922">
      <w:start w:val="1"/>
      <w:numFmt w:val="bullet"/>
      <w:lvlText w:val="o"/>
      <w:lvlJc w:val="left"/>
      <w:pPr>
        <w:ind w:left="344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3E61672">
      <w:start w:val="1"/>
      <w:numFmt w:val="bullet"/>
      <w:lvlText w:val="▪"/>
      <w:lvlJc w:val="left"/>
      <w:pPr>
        <w:ind w:left="416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542B7D8">
      <w:start w:val="1"/>
      <w:numFmt w:val="bullet"/>
      <w:lvlText w:val="•"/>
      <w:lvlJc w:val="left"/>
      <w:pPr>
        <w:ind w:left="488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5327DE4">
      <w:start w:val="1"/>
      <w:numFmt w:val="bullet"/>
      <w:lvlText w:val="o"/>
      <w:lvlJc w:val="left"/>
      <w:pPr>
        <w:ind w:left="560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EDA0882">
      <w:start w:val="1"/>
      <w:numFmt w:val="bullet"/>
      <w:lvlText w:val="▪"/>
      <w:lvlJc w:val="left"/>
      <w:pPr>
        <w:ind w:left="632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2700122"/>
    <w:multiLevelType w:val="hybridMultilevel"/>
    <w:tmpl w:val="41A60E1A"/>
    <w:lvl w:ilvl="0" w:tplc="04100001">
      <w:start w:val="1"/>
      <w:numFmt w:val="bullet"/>
      <w:lvlText w:val=""/>
      <w:lvlJc w:val="left"/>
      <w:pPr>
        <w:ind w:left="102"/>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BAA00658">
      <w:start w:val="1"/>
      <w:numFmt w:val="bullet"/>
      <w:lvlText w:val="o"/>
      <w:lvlJc w:val="left"/>
      <w:pPr>
        <w:ind w:left="8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4E803D4">
      <w:start w:val="1"/>
      <w:numFmt w:val="bullet"/>
      <w:lvlText w:val="▪"/>
      <w:lvlJc w:val="left"/>
      <w:pPr>
        <w:ind w:left="15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B20B418">
      <w:start w:val="1"/>
      <w:numFmt w:val="bullet"/>
      <w:lvlText w:val="•"/>
      <w:lvlJc w:val="left"/>
      <w:pPr>
        <w:ind w:left="22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7200A3E">
      <w:start w:val="1"/>
      <w:numFmt w:val="bullet"/>
      <w:lvlText w:val="o"/>
      <w:lvlJc w:val="left"/>
      <w:pPr>
        <w:ind w:left="29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52E97C2">
      <w:start w:val="1"/>
      <w:numFmt w:val="bullet"/>
      <w:lvlText w:val="▪"/>
      <w:lvlJc w:val="left"/>
      <w:pPr>
        <w:ind w:left="36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F02CCD2">
      <w:start w:val="1"/>
      <w:numFmt w:val="bullet"/>
      <w:lvlText w:val="•"/>
      <w:lvlJc w:val="left"/>
      <w:pPr>
        <w:ind w:left="44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69C59F8">
      <w:start w:val="1"/>
      <w:numFmt w:val="bullet"/>
      <w:lvlText w:val="o"/>
      <w:lvlJc w:val="left"/>
      <w:pPr>
        <w:ind w:left="51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4C4FE6E">
      <w:start w:val="1"/>
      <w:numFmt w:val="bullet"/>
      <w:lvlText w:val="▪"/>
      <w:lvlJc w:val="left"/>
      <w:pPr>
        <w:ind w:left="58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94E6C2E"/>
    <w:multiLevelType w:val="hybridMultilevel"/>
    <w:tmpl w:val="C834270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52A78E9"/>
    <w:multiLevelType w:val="hybridMultilevel"/>
    <w:tmpl w:val="938A843E"/>
    <w:lvl w:ilvl="0" w:tplc="CECC2432">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15E423C">
      <w:start w:val="1"/>
      <w:numFmt w:val="lowerLetter"/>
      <w:lvlText w:val="%2."/>
      <w:lvlJc w:val="left"/>
      <w:pPr>
        <w:ind w:left="7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41274EE">
      <w:start w:val="1"/>
      <w:numFmt w:val="lowerRoman"/>
      <w:lvlText w:val="%3"/>
      <w:lvlJc w:val="left"/>
      <w:pPr>
        <w:ind w:left="136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B02C9F4">
      <w:start w:val="1"/>
      <w:numFmt w:val="decimal"/>
      <w:lvlText w:val="%4"/>
      <w:lvlJc w:val="left"/>
      <w:pPr>
        <w:ind w:left="20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F1446F4">
      <w:start w:val="1"/>
      <w:numFmt w:val="lowerLetter"/>
      <w:lvlText w:val="%5"/>
      <w:lvlJc w:val="left"/>
      <w:pPr>
        <w:ind w:left="280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3969B20">
      <w:start w:val="1"/>
      <w:numFmt w:val="lowerRoman"/>
      <w:lvlText w:val="%6"/>
      <w:lvlJc w:val="left"/>
      <w:pPr>
        <w:ind w:left="35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C98048E">
      <w:start w:val="1"/>
      <w:numFmt w:val="decimal"/>
      <w:lvlText w:val="%7"/>
      <w:lvlJc w:val="left"/>
      <w:pPr>
        <w:ind w:left="424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EB883A8">
      <w:start w:val="1"/>
      <w:numFmt w:val="lowerLetter"/>
      <w:lvlText w:val="%8"/>
      <w:lvlJc w:val="left"/>
      <w:pPr>
        <w:ind w:left="496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294D2E4">
      <w:start w:val="1"/>
      <w:numFmt w:val="lowerRoman"/>
      <w:lvlText w:val="%9"/>
      <w:lvlJc w:val="left"/>
      <w:pPr>
        <w:ind w:left="56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A9D0454"/>
    <w:multiLevelType w:val="hybridMultilevel"/>
    <w:tmpl w:val="54D034A8"/>
    <w:lvl w:ilvl="0" w:tplc="9036F842">
      <w:start w:val="1"/>
      <w:numFmt w:val="bullet"/>
      <w:lvlText w:val="•"/>
      <w:lvlJc w:val="left"/>
      <w:pPr>
        <w:ind w:left="7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18D57E">
      <w:start w:val="1"/>
      <w:numFmt w:val="decimal"/>
      <w:lvlText w:val="%2."/>
      <w:lvlJc w:val="left"/>
      <w:pPr>
        <w:ind w:left="5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05E1EFA">
      <w:start w:val="1"/>
      <w:numFmt w:val="lowerRoman"/>
      <w:lvlText w:val="%3"/>
      <w:lvlJc w:val="left"/>
      <w:pPr>
        <w:ind w:left="136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1605434">
      <w:start w:val="1"/>
      <w:numFmt w:val="decimal"/>
      <w:lvlText w:val="%4"/>
      <w:lvlJc w:val="left"/>
      <w:pPr>
        <w:ind w:left="20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7C60AA6">
      <w:start w:val="1"/>
      <w:numFmt w:val="lowerLetter"/>
      <w:lvlText w:val="%5"/>
      <w:lvlJc w:val="left"/>
      <w:pPr>
        <w:ind w:left="280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AB60A6A">
      <w:start w:val="1"/>
      <w:numFmt w:val="lowerRoman"/>
      <w:lvlText w:val="%6"/>
      <w:lvlJc w:val="left"/>
      <w:pPr>
        <w:ind w:left="35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2E61BB4">
      <w:start w:val="1"/>
      <w:numFmt w:val="decimal"/>
      <w:lvlText w:val="%7"/>
      <w:lvlJc w:val="left"/>
      <w:pPr>
        <w:ind w:left="424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2C46DEA">
      <w:start w:val="1"/>
      <w:numFmt w:val="lowerLetter"/>
      <w:lvlText w:val="%8"/>
      <w:lvlJc w:val="left"/>
      <w:pPr>
        <w:ind w:left="496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4204EB8">
      <w:start w:val="1"/>
      <w:numFmt w:val="lowerRoman"/>
      <w:lvlText w:val="%9"/>
      <w:lvlJc w:val="left"/>
      <w:pPr>
        <w:ind w:left="56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2C2011A8"/>
    <w:multiLevelType w:val="hybridMultilevel"/>
    <w:tmpl w:val="14E26058"/>
    <w:lvl w:ilvl="0" w:tplc="AABCA000">
      <w:start w:val="1"/>
      <w:numFmt w:val="bullet"/>
      <w:lvlText w:val="•"/>
      <w:lvlJc w:val="left"/>
      <w:pPr>
        <w:ind w:left="4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3A771A">
      <w:start w:val="1"/>
      <w:numFmt w:val="bullet"/>
      <w:lvlText w:val="o"/>
      <w:lvlJc w:val="left"/>
      <w:pPr>
        <w:ind w:left="11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B2A4366">
      <w:start w:val="1"/>
      <w:numFmt w:val="bullet"/>
      <w:lvlText w:val="▪"/>
      <w:lvlJc w:val="left"/>
      <w:pPr>
        <w:ind w:left="18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B36EFA6">
      <w:start w:val="1"/>
      <w:numFmt w:val="bullet"/>
      <w:lvlText w:val="•"/>
      <w:lvlJc w:val="left"/>
      <w:pPr>
        <w:ind w:left="25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9CEEC98">
      <w:start w:val="1"/>
      <w:numFmt w:val="bullet"/>
      <w:lvlText w:val="o"/>
      <w:lvlJc w:val="left"/>
      <w:pPr>
        <w:ind w:left="33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2027250">
      <w:start w:val="1"/>
      <w:numFmt w:val="bullet"/>
      <w:lvlText w:val="▪"/>
      <w:lvlJc w:val="left"/>
      <w:pPr>
        <w:ind w:left="40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3686046">
      <w:start w:val="1"/>
      <w:numFmt w:val="bullet"/>
      <w:lvlText w:val="•"/>
      <w:lvlJc w:val="left"/>
      <w:pPr>
        <w:ind w:left="47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50E758">
      <w:start w:val="1"/>
      <w:numFmt w:val="bullet"/>
      <w:lvlText w:val="o"/>
      <w:lvlJc w:val="left"/>
      <w:pPr>
        <w:ind w:left="54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BC05E56">
      <w:start w:val="1"/>
      <w:numFmt w:val="bullet"/>
      <w:lvlText w:val="▪"/>
      <w:lvlJc w:val="left"/>
      <w:pPr>
        <w:ind w:left="61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CC17E6D"/>
    <w:multiLevelType w:val="hybridMultilevel"/>
    <w:tmpl w:val="E6C6E89C"/>
    <w:lvl w:ilvl="0" w:tplc="5D5022E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2870F2">
      <w:start w:val="1"/>
      <w:numFmt w:val="decimal"/>
      <w:lvlRestart w:val="0"/>
      <w:lvlText w:val="%2."/>
      <w:lvlJc w:val="left"/>
      <w:pPr>
        <w:ind w:left="1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28C9330">
      <w:start w:val="1"/>
      <w:numFmt w:val="lowerRoman"/>
      <w:lvlText w:val="%3"/>
      <w:lvlJc w:val="left"/>
      <w:pPr>
        <w:ind w:left="16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654F752">
      <w:start w:val="1"/>
      <w:numFmt w:val="decimal"/>
      <w:lvlText w:val="%4"/>
      <w:lvlJc w:val="left"/>
      <w:pPr>
        <w:ind w:left="23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7A9DDA">
      <w:start w:val="1"/>
      <w:numFmt w:val="lowerLetter"/>
      <w:lvlText w:val="%5"/>
      <w:lvlJc w:val="left"/>
      <w:pPr>
        <w:ind w:left="30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4AAEF18">
      <w:start w:val="1"/>
      <w:numFmt w:val="lowerRoman"/>
      <w:lvlText w:val="%6"/>
      <w:lvlJc w:val="left"/>
      <w:pPr>
        <w:ind w:left="38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9A027A2">
      <w:start w:val="1"/>
      <w:numFmt w:val="decimal"/>
      <w:lvlText w:val="%7"/>
      <w:lvlJc w:val="left"/>
      <w:pPr>
        <w:ind w:left="45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584511E">
      <w:start w:val="1"/>
      <w:numFmt w:val="lowerLetter"/>
      <w:lvlText w:val="%8"/>
      <w:lvlJc w:val="left"/>
      <w:pPr>
        <w:ind w:left="52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EE646AC">
      <w:start w:val="1"/>
      <w:numFmt w:val="lowerRoman"/>
      <w:lvlText w:val="%9"/>
      <w:lvlJc w:val="left"/>
      <w:pPr>
        <w:ind w:left="59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F8E7AAA"/>
    <w:multiLevelType w:val="hybridMultilevel"/>
    <w:tmpl w:val="328224BA"/>
    <w:lvl w:ilvl="0" w:tplc="7CD0954A">
      <w:start w:val="5"/>
      <w:numFmt w:val="decimal"/>
      <w:lvlText w:val="%1."/>
      <w:lvlJc w:val="left"/>
      <w:pPr>
        <w:ind w:left="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AEC66A">
      <w:start w:val="1"/>
      <w:numFmt w:val="lowerLetter"/>
      <w:lvlText w:val="%2"/>
      <w:lvlJc w:val="left"/>
      <w:pPr>
        <w:ind w:left="12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19636AE">
      <w:start w:val="1"/>
      <w:numFmt w:val="lowerRoman"/>
      <w:lvlText w:val="%3"/>
      <w:lvlJc w:val="left"/>
      <w:pPr>
        <w:ind w:left="20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4568F2A">
      <w:start w:val="1"/>
      <w:numFmt w:val="decimal"/>
      <w:lvlText w:val="%4"/>
      <w:lvlJc w:val="left"/>
      <w:pPr>
        <w:ind w:left="27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6C4F5E">
      <w:start w:val="1"/>
      <w:numFmt w:val="lowerLetter"/>
      <w:lvlText w:val="%5"/>
      <w:lvlJc w:val="left"/>
      <w:pPr>
        <w:ind w:left="34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CE03E58">
      <w:start w:val="1"/>
      <w:numFmt w:val="lowerRoman"/>
      <w:lvlText w:val="%6"/>
      <w:lvlJc w:val="left"/>
      <w:pPr>
        <w:ind w:left="41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54AAAF4">
      <w:start w:val="1"/>
      <w:numFmt w:val="decimal"/>
      <w:lvlText w:val="%7"/>
      <w:lvlJc w:val="left"/>
      <w:pPr>
        <w:ind w:left="48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2482F6">
      <w:start w:val="1"/>
      <w:numFmt w:val="lowerLetter"/>
      <w:lvlText w:val="%8"/>
      <w:lvlJc w:val="left"/>
      <w:pPr>
        <w:ind w:left="56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CB28604">
      <w:start w:val="1"/>
      <w:numFmt w:val="lowerRoman"/>
      <w:lvlText w:val="%9"/>
      <w:lvlJc w:val="left"/>
      <w:pPr>
        <w:ind w:left="63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7B6556D"/>
    <w:multiLevelType w:val="hybridMultilevel"/>
    <w:tmpl w:val="04C682B8"/>
    <w:lvl w:ilvl="0" w:tplc="320C64DA">
      <w:start w:val="1"/>
      <w:numFmt w:val="lowerLetter"/>
      <w:lvlText w:val="%1)"/>
      <w:lvlJc w:val="left"/>
      <w:pPr>
        <w:ind w:left="42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54A0FB18">
      <w:start w:val="1"/>
      <w:numFmt w:val="lowerLetter"/>
      <w:lvlText w:val="%2"/>
      <w:lvlJc w:val="left"/>
      <w:pPr>
        <w:ind w:left="108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7C94D05A">
      <w:start w:val="1"/>
      <w:numFmt w:val="lowerRoman"/>
      <w:lvlText w:val="%3"/>
      <w:lvlJc w:val="left"/>
      <w:pPr>
        <w:ind w:left="180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CC6A7F66">
      <w:start w:val="1"/>
      <w:numFmt w:val="decimal"/>
      <w:lvlText w:val="%4"/>
      <w:lvlJc w:val="left"/>
      <w:pPr>
        <w:ind w:left="252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3DA11C0">
      <w:start w:val="1"/>
      <w:numFmt w:val="lowerLetter"/>
      <w:lvlText w:val="%5"/>
      <w:lvlJc w:val="left"/>
      <w:pPr>
        <w:ind w:left="32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2E6EA08">
      <w:start w:val="1"/>
      <w:numFmt w:val="lowerRoman"/>
      <w:lvlText w:val="%6"/>
      <w:lvlJc w:val="left"/>
      <w:pPr>
        <w:ind w:left="39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CEAB7D0">
      <w:start w:val="1"/>
      <w:numFmt w:val="decimal"/>
      <w:lvlText w:val="%7"/>
      <w:lvlJc w:val="left"/>
      <w:pPr>
        <w:ind w:left="468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2683D1C">
      <w:start w:val="1"/>
      <w:numFmt w:val="lowerLetter"/>
      <w:lvlText w:val="%8"/>
      <w:lvlJc w:val="left"/>
      <w:pPr>
        <w:ind w:left="540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4D8783C">
      <w:start w:val="1"/>
      <w:numFmt w:val="lowerRoman"/>
      <w:lvlText w:val="%9"/>
      <w:lvlJc w:val="left"/>
      <w:pPr>
        <w:ind w:left="612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99E7A61"/>
    <w:multiLevelType w:val="hybridMultilevel"/>
    <w:tmpl w:val="689CB8E0"/>
    <w:lvl w:ilvl="0" w:tplc="F0BCFC54">
      <w:start w:val="1"/>
      <w:numFmt w:val="bullet"/>
      <w:lvlText w:val="•"/>
      <w:lvlJc w:val="left"/>
      <w:pPr>
        <w:ind w:left="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A00658">
      <w:start w:val="1"/>
      <w:numFmt w:val="bullet"/>
      <w:lvlText w:val="o"/>
      <w:lvlJc w:val="left"/>
      <w:pPr>
        <w:ind w:left="14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4E803D4">
      <w:start w:val="1"/>
      <w:numFmt w:val="bullet"/>
      <w:lvlText w:val="▪"/>
      <w:lvlJc w:val="left"/>
      <w:pPr>
        <w:ind w:left="21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B20B418">
      <w:start w:val="1"/>
      <w:numFmt w:val="bullet"/>
      <w:lvlText w:val="•"/>
      <w:lvlJc w:val="left"/>
      <w:pPr>
        <w:ind w:left="28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7200A3E">
      <w:start w:val="1"/>
      <w:numFmt w:val="bullet"/>
      <w:lvlText w:val="o"/>
      <w:lvlJc w:val="left"/>
      <w:pPr>
        <w:ind w:left="35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52E97C2">
      <w:start w:val="1"/>
      <w:numFmt w:val="bullet"/>
      <w:lvlText w:val="▪"/>
      <w:lvlJc w:val="left"/>
      <w:pPr>
        <w:ind w:left="43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F02CCD2">
      <w:start w:val="1"/>
      <w:numFmt w:val="bullet"/>
      <w:lvlText w:val="•"/>
      <w:lvlJc w:val="left"/>
      <w:pPr>
        <w:ind w:left="50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69C59F8">
      <w:start w:val="1"/>
      <w:numFmt w:val="bullet"/>
      <w:lvlText w:val="o"/>
      <w:lvlJc w:val="left"/>
      <w:pPr>
        <w:ind w:left="57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4C4FE6E">
      <w:start w:val="1"/>
      <w:numFmt w:val="bullet"/>
      <w:lvlText w:val="▪"/>
      <w:lvlJc w:val="left"/>
      <w:pPr>
        <w:ind w:left="64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B443972"/>
    <w:multiLevelType w:val="hybridMultilevel"/>
    <w:tmpl w:val="3768082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B7C1BF7"/>
    <w:multiLevelType w:val="multilevel"/>
    <w:tmpl w:val="0F14BF20"/>
    <w:lvl w:ilvl="0">
      <w:start w:val="10"/>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5"/>
      <w:numFmt w:val="decimal"/>
      <w:lvlRestart w:val="0"/>
      <w:lvlText w:val="%1.%2."/>
      <w:lvlJc w:val="left"/>
      <w:pPr>
        <w:ind w:left="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6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4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1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8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18101AA"/>
    <w:multiLevelType w:val="hybridMultilevel"/>
    <w:tmpl w:val="FB8E3F3E"/>
    <w:lvl w:ilvl="0" w:tplc="89527400">
      <w:start w:val="4"/>
      <w:numFmt w:val="decimal"/>
      <w:lvlText w:val="%1)"/>
      <w:lvlJc w:val="left"/>
      <w:pPr>
        <w:ind w:left="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185CB6">
      <w:start w:val="1"/>
      <w:numFmt w:val="lowerLetter"/>
      <w:lvlText w:val="%2"/>
      <w:lvlJc w:val="left"/>
      <w:pPr>
        <w:ind w:left="10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02C5BDE">
      <w:start w:val="1"/>
      <w:numFmt w:val="lowerRoman"/>
      <w:lvlText w:val="%3"/>
      <w:lvlJc w:val="left"/>
      <w:pPr>
        <w:ind w:left="18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EBA470C">
      <w:start w:val="1"/>
      <w:numFmt w:val="decimal"/>
      <w:lvlText w:val="%4"/>
      <w:lvlJc w:val="left"/>
      <w:pPr>
        <w:ind w:left="25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00A98C2">
      <w:start w:val="1"/>
      <w:numFmt w:val="lowerLetter"/>
      <w:lvlText w:val="%5"/>
      <w:lvlJc w:val="left"/>
      <w:pPr>
        <w:ind w:left="32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6F4D118">
      <w:start w:val="1"/>
      <w:numFmt w:val="lowerRoman"/>
      <w:lvlText w:val="%6"/>
      <w:lvlJc w:val="left"/>
      <w:pPr>
        <w:ind w:left="39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1F65DD2">
      <w:start w:val="1"/>
      <w:numFmt w:val="decimal"/>
      <w:lvlText w:val="%7"/>
      <w:lvlJc w:val="left"/>
      <w:pPr>
        <w:ind w:left="46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7946270">
      <w:start w:val="1"/>
      <w:numFmt w:val="lowerLetter"/>
      <w:lvlText w:val="%8"/>
      <w:lvlJc w:val="left"/>
      <w:pPr>
        <w:ind w:left="54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8DAACD8">
      <w:start w:val="1"/>
      <w:numFmt w:val="lowerRoman"/>
      <w:lvlText w:val="%9"/>
      <w:lvlJc w:val="left"/>
      <w:pPr>
        <w:ind w:left="61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45E6538"/>
    <w:multiLevelType w:val="hybridMultilevel"/>
    <w:tmpl w:val="A6929F42"/>
    <w:lvl w:ilvl="0" w:tplc="3A4E4232">
      <w:start w:val="1"/>
      <w:numFmt w:val="decimal"/>
      <w:lvlText w:val="%1."/>
      <w:lvlJc w:val="left"/>
      <w:pPr>
        <w:ind w:left="912"/>
      </w:pPr>
      <w:rPr>
        <w:rFonts w:ascii="Arial" w:eastAsia="Arial" w:hAnsi="Arial" w:cs="Arial"/>
        <w:b w:val="0"/>
        <w:i w:val="0"/>
        <w:strike w:val="0"/>
        <w:dstrike w:val="0"/>
        <w:color w:val="18181F"/>
        <w:sz w:val="20"/>
        <w:szCs w:val="20"/>
        <w:u w:val="none" w:color="000000"/>
        <w:bdr w:val="none" w:sz="0" w:space="0" w:color="auto"/>
        <w:shd w:val="clear" w:color="auto" w:fill="auto"/>
        <w:vertAlign w:val="baseline"/>
      </w:rPr>
    </w:lvl>
    <w:lvl w:ilvl="1" w:tplc="F36AEA7E">
      <w:start w:val="1"/>
      <w:numFmt w:val="lowerLetter"/>
      <w:lvlText w:val="%2"/>
      <w:lvlJc w:val="left"/>
      <w:pPr>
        <w:ind w:left="1570"/>
      </w:pPr>
      <w:rPr>
        <w:rFonts w:ascii="Arial" w:eastAsia="Arial" w:hAnsi="Arial" w:cs="Arial"/>
        <w:b w:val="0"/>
        <w:i w:val="0"/>
        <w:strike w:val="0"/>
        <w:dstrike w:val="0"/>
        <w:color w:val="18181F"/>
        <w:sz w:val="20"/>
        <w:szCs w:val="20"/>
        <w:u w:val="none" w:color="000000"/>
        <w:bdr w:val="none" w:sz="0" w:space="0" w:color="auto"/>
        <w:shd w:val="clear" w:color="auto" w:fill="auto"/>
        <w:vertAlign w:val="baseline"/>
      </w:rPr>
    </w:lvl>
    <w:lvl w:ilvl="2" w:tplc="9C980B72">
      <w:start w:val="1"/>
      <w:numFmt w:val="lowerRoman"/>
      <w:lvlText w:val="%3"/>
      <w:lvlJc w:val="left"/>
      <w:pPr>
        <w:ind w:left="2290"/>
      </w:pPr>
      <w:rPr>
        <w:rFonts w:ascii="Arial" w:eastAsia="Arial" w:hAnsi="Arial" w:cs="Arial"/>
        <w:b w:val="0"/>
        <w:i w:val="0"/>
        <w:strike w:val="0"/>
        <w:dstrike w:val="0"/>
        <w:color w:val="18181F"/>
        <w:sz w:val="20"/>
        <w:szCs w:val="20"/>
        <w:u w:val="none" w:color="000000"/>
        <w:bdr w:val="none" w:sz="0" w:space="0" w:color="auto"/>
        <w:shd w:val="clear" w:color="auto" w:fill="auto"/>
        <w:vertAlign w:val="baseline"/>
      </w:rPr>
    </w:lvl>
    <w:lvl w:ilvl="3" w:tplc="74DEF7A6">
      <w:start w:val="1"/>
      <w:numFmt w:val="decimal"/>
      <w:lvlText w:val="%4"/>
      <w:lvlJc w:val="left"/>
      <w:pPr>
        <w:ind w:left="3010"/>
      </w:pPr>
      <w:rPr>
        <w:rFonts w:ascii="Arial" w:eastAsia="Arial" w:hAnsi="Arial" w:cs="Arial"/>
        <w:b w:val="0"/>
        <w:i w:val="0"/>
        <w:strike w:val="0"/>
        <w:dstrike w:val="0"/>
        <w:color w:val="18181F"/>
        <w:sz w:val="20"/>
        <w:szCs w:val="20"/>
        <w:u w:val="none" w:color="000000"/>
        <w:bdr w:val="none" w:sz="0" w:space="0" w:color="auto"/>
        <w:shd w:val="clear" w:color="auto" w:fill="auto"/>
        <w:vertAlign w:val="baseline"/>
      </w:rPr>
    </w:lvl>
    <w:lvl w:ilvl="4" w:tplc="4D7CE846">
      <w:start w:val="1"/>
      <w:numFmt w:val="lowerLetter"/>
      <w:lvlText w:val="%5"/>
      <w:lvlJc w:val="left"/>
      <w:pPr>
        <w:ind w:left="3730"/>
      </w:pPr>
      <w:rPr>
        <w:rFonts w:ascii="Arial" w:eastAsia="Arial" w:hAnsi="Arial" w:cs="Arial"/>
        <w:b w:val="0"/>
        <w:i w:val="0"/>
        <w:strike w:val="0"/>
        <w:dstrike w:val="0"/>
        <w:color w:val="18181F"/>
        <w:sz w:val="20"/>
        <w:szCs w:val="20"/>
        <w:u w:val="none" w:color="000000"/>
        <w:bdr w:val="none" w:sz="0" w:space="0" w:color="auto"/>
        <w:shd w:val="clear" w:color="auto" w:fill="auto"/>
        <w:vertAlign w:val="baseline"/>
      </w:rPr>
    </w:lvl>
    <w:lvl w:ilvl="5" w:tplc="41EC5944">
      <w:start w:val="1"/>
      <w:numFmt w:val="lowerRoman"/>
      <w:lvlText w:val="%6"/>
      <w:lvlJc w:val="left"/>
      <w:pPr>
        <w:ind w:left="4450"/>
      </w:pPr>
      <w:rPr>
        <w:rFonts w:ascii="Arial" w:eastAsia="Arial" w:hAnsi="Arial" w:cs="Arial"/>
        <w:b w:val="0"/>
        <w:i w:val="0"/>
        <w:strike w:val="0"/>
        <w:dstrike w:val="0"/>
        <w:color w:val="18181F"/>
        <w:sz w:val="20"/>
        <w:szCs w:val="20"/>
        <w:u w:val="none" w:color="000000"/>
        <w:bdr w:val="none" w:sz="0" w:space="0" w:color="auto"/>
        <w:shd w:val="clear" w:color="auto" w:fill="auto"/>
        <w:vertAlign w:val="baseline"/>
      </w:rPr>
    </w:lvl>
    <w:lvl w:ilvl="6" w:tplc="EAAEC0E0">
      <w:start w:val="1"/>
      <w:numFmt w:val="decimal"/>
      <w:lvlText w:val="%7"/>
      <w:lvlJc w:val="left"/>
      <w:pPr>
        <w:ind w:left="5170"/>
      </w:pPr>
      <w:rPr>
        <w:rFonts w:ascii="Arial" w:eastAsia="Arial" w:hAnsi="Arial" w:cs="Arial"/>
        <w:b w:val="0"/>
        <w:i w:val="0"/>
        <w:strike w:val="0"/>
        <w:dstrike w:val="0"/>
        <w:color w:val="18181F"/>
        <w:sz w:val="20"/>
        <w:szCs w:val="20"/>
        <w:u w:val="none" w:color="000000"/>
        <w:bdr w:val="none" w:sz="0" w:space="0" w:color="auto"/>
        <w:shd w:val="clear" w:color="auto" w:fill="auto"/>
        <w:vertAlign w:val="baseline"/>
      </w:rPr>
    </w:lvl>
    <w:lvl w:ilvl="7" w:tplc="03DA34BA">
      <w:start w:val="1"/>
      <w:numFmt w:val="lowerLetter"/>
      <w:lvlText w:val="%8"/>
      <w:lvlJc w:val="left"/>
      <w:pPr>
        <w:ind w:left="5890"/>
      </w:pPr>
      <w:rPr>
        <w:rFonts w:ascii="Arial" w:eastAsia="Arial" w:hAnsi="Arial" w:cs="Arial"/>
        <w:b w:val="0"/>
        <w:i w:val="0"/>
        <w:strike w:val="0"/>
        <w:dstrike w:val="0"/>
        <w:color w:val="18181F"/>
        <w:sz w:val="20"/>
        <w:szCs w:val="20"/>
        <w:u w:val="none" w:color="000000"/>
        <w:bdr w:val="none" w:sz="0" w:space="0" w:color="auto"/>
        <w:shd w:val="clear" w:color="auto" w:fill="auto"/>
        <w:vertAlign w:val="baseline"/>
      </w:rPr>
    </w:lvl>
    <w:lvl w:ilvl="8" w:tplc="2C261FA2">
      <w:start w:val="1"/>
      <w:numFmt w:val="lowerRoman"/>
      <w:lvlText w:val="%9"/>
      <w:lvlJc w:val="left"/>
      <w:pPr>
        <w:ind w:left="6610"/>
      </w:pPr>
      <w:rPr>
        <w:rFonts w:ascii="Arial" w:eastAsia="Arial" w:hAnsi="Arial" w:cs="Arial"/>
        <w:b w:val="0"/>
        <w:i w:val="0"/>
        <w:strike w:val="0"/>
        <w:dstrike w:val="0"/>
        <w:color w:val="18181F"/>
        <w:sz w:val="20"/>
        <w:szCs w:val="20"/>
        <w:u w:val="none" w:color="000000"/>
        <w:bdr w:val="none" w:sz="0" w:space="0" w:color="auto"/>
        <w:shd w:val="clear" w:color="auto" w:fill="auto"/>
        <w:vertAlign w:val="baseline"/>
      </w:rPr>
    </w:lvl>
  </w:abstractNum>
  <w:abstractNum w:abstractNumId="22" w15:restartNumberingAfterBreak="0">
    <w:nsid w:val="546739E1"/>
    <w:multiLevelType w:val="hybridMultilevel"/>
    <w:tmpl w:val="4FDE61F6"/>
    <w:lvl w:ilvl="0" w:tplc="B7DC2C3A">
      <w:start w:val="1"/>
      <w:numFmt w:val="bullet"/>
      <w:lvlText w:val="•"/>
      <w:lvlJc w:val="left"/>
      <w:pPr>
        <w:ind w:left="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9F8C30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4B8C97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5D83F9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1CC3A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570DA7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CC2C92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6C6D3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C44B8D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6A834DA"/>
    <w:multiLevelType w:val="hybridMultilevel"/>
    <w:tmpl w:val="89E212D2"/>
    <w:lvl w:ilvl="0" w:tplc="04100003">
      <w:start w:val="1"/>
      <w:numFmt w:val="bullet"/>
      <w:lvlText w:val="o"/>
      <w:lvlJc w:val="left"/>
      <w:pPr>
        <w:ind w:left="720" w:hanging="360"/>
      </w:pPr>
      <w:rPr>
        <w:rFonts w:ascii="Courier New" w:hAnsi="Courier New" w:cs="Courier New" w:hint="default"/>
      </w:rPr>
    </w:lvl>
    <w:lvl w:ilvl="1" w:tplc="CD7EEACA">
      <w:start w:val="1"/>
      <w:numFmt w:val="bullet"/>
      <w:lvlText w:val="o"/>
      <w:lvlJc w:val="left"/>
      <w:pPr>
        <w:ind w:left="1440" w:hanging="360"/>
      </w:pPr>
      <w:rPr>
        <w:rFonts w:ascii="Wingdings" w:eastAsia="Wingdings" w:hAnsi="Wingdings" w:cs="Wingdings" w:hint="default"/>
        <w:b w:val="0"/>
        <w:i w:val="0"/>
        <w:strike w:val="0"/>
        <w:dstrike w:val="0"/>
        <w:color w:val="000000"/>
        <w:sz w:val="20"/>
        <w:szCs w:val="20"/>
        <w:u w:val="none" w:color="000000"/>
        <w:bdr w:val="none" w:sz="0" w:space="0" w:color="auto"/>
        <w:shd w:val="clear" w:color="auto" w:fill="auto"/>
        <w:vertAlign w:val="baseline"/>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AB81F95"/>
    <w:multiLevelType w:val="hybridMultilevel"/>
    <w:tmpl w:val="AE7C4258"/>
    <w:lvl w:ilvl="0" w:tplc="B3681E74">
      <w:start w:val="1"/>
      <w:numFmt w:val="decimal"/>
      <w:lvlText w:val="%1)"/>
      <w:lvlJc w:val="left"/>
      <w:pPr>
        <w:ind w:left="374" w:hanging="360"/>
      </w:pPr>
      <w:rPr>
        <w:rFonts w:hint="default"/>
        <w:sz w:val="22"/>
      </w:rPr>
    </w:lvl>
    <w:lvl w:ilvl="1" w:tplc="04100019" w:tentative="1">
      <w:start w:val="1"/>
      <w:numFmt w:val="lowerLetter"/>
      <w:lvlText w:val="%2."/>
      <w:lvlJc w:val="left"/>
      <w:pPr>
        <w:ind w:left="1094" w:hanging="360"/>
      </w:pPr>
    </w:lvl>
    <w:lvl w:ilvl="2" w:tplc="0410001B" w:tentative="1">
      <w:start w:val="1"/>
      <w:numFmt w:val="lowerRoman"/>
      <w:lvlText w:val="%3."/>
      <w:lvlJc w:val="right"/>
      <w:pPr>
        <w:ind w:left="1814" w:hanging="180"/>
      </w:pPr>
    </w:lvl>
    <w:lvl w:ilvl="3" w:tplc="0410000F" w:tentative="1">
      <w:start w:val="1"/>
      <w:numFmt w:val="decimal"/>
      <w:lvlText w:val="%4."/>
      <w:lvlJc w:val="left"/>
      <w:pPr>
        <w:ind w:left="2534" w:hanging="360"/>
      </w:pPr>
    </w:lvl>
    <w:lvl w:ilvl="4" w:tplc="04100019" w:tentative="1">
      <w:start w:val="1"/>
      <w:numFmt w:val="lowerLetter"/>
      <w:lvlText w:val="%5."/>
      <w:lvlJc w:val="left"/>
      <w:pPr>
        <w:ind w:left="3254" w:hanging="360"/>
      </w:pPr>
    </w:lvl>
    <w:lvl w:ilvl="5" w:tplc="0410001B" w:tentative="1">
      <w:start w:val="1"/>
      <w:numFmt w:val="lowerRoman"/>
      <w:lvlText w:val="%6."/>
      <w:lvlJc w:val="right"/>
      <w:pPr>
        <w:ind w:left="3974" w:hanging="180"/>
      </w:pPr>
    </w:lvl>
    <w:lvl w:ilvl="6" w:tplc="0410000F" w:tentative="1">
      <w:start w:val="1"/>
      <w:numFmt w:val="decimal"/>
      <w:lvlText w:val="%7."/>
      <w:lvlJc w:val="left"/>
      <w:pPr>
        <w:ind w:left="4694" w:hanging="360"/>
      </w:pPr>
    </w:lvl>
    <w:lvl w:ilvl="7" w:tplc="04100019" w:tentative="1">
      <w:start w:val="1"/>
      <w:numFmt w:val="lowerLetter"/>
      <w:lvlText w:val="%8."/>
      <w:lvlJc w:val="left"/>
      <w:pPr>
        <w:ind w:left="5414" w:hanging="360"/>
      </w:pPr>
    </w:lvl>
    <w:lvl w:ilvl="8" w:tplc="0410001B" w:tentative="1">
      <w:start w:val="1"/>
      <w:numFmt w:val="lowerRoman"/>
      <w:lvlText w:val="%9."/>
      <w:lvlJc w:val="right"/>
      <w:pPr>
        <w:ind w:left="6134" w:hanging="180"/>
      </w:pPr>
    </w:lvl>
  </w:abstractNum>
  <w:abstractNum w:abstractNumId="25" w15:restartNumberingAfterBreak="0">
    <w:nsid w:val="617B6D81"/>
    <w:multiLevelType w:val="hybridMultilevel"/>
    <w:tmpl w:val="68389F1E"/>
    <w:lvl w:ilvl="0" w:tplc="C0447F9A">
      <w:start w:val="1"/>
      <w:numFmt w:val="decimal"/>
      <w:lvlText w:val="%1."/>
      <w:lvlJc w:val="left"/>
      <w:pPr>
        <w:ind w:left="1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C56BED2">
      <w:start w:val="1"/>
      <w:numFmt w:val="lowerLetter"/>
      <w:lvlText w:val="%2"/>
      <w:lvlJc w:val="left"/>
      <w:pPr>
        <w:ind w:left="16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8AAC928">
      <w:start w:val="1"/>
      <w:numFmt w:val="lowerRoman"/>
      <w:lvlText w:val="%3"/>
      <w:lvlJc w:val="left"/>
      <w:pPr>
        <w:ind w:left="23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1DE3170">
      <w:start w:val="1"/>
      <w:numFmt w:val="decimal"/>
      <w:lvlText w:val="%4"/>
      <w:lvlJc w:val="left"/>
      <w:pPr>
        <w:ind w:left="30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2380858">
      <w:start w:val="1"/>
      <w:numFmt w:val="lowerLetter"/>
      <w:lvlText w:val="%5"/>
      <w:lvlJc w:val="left"/>
      <w:pPr>
        <w:ind w:left="38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A0FEEC">
      <w:start w:val="1"/>
      <w:numFmt w:val="lowerRoman"/>
      <w:lvlText w:val="%6"/>
      <w:lvlJc w:val="left"/>
      <w:pPr>
        <w:ind w:left="45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82F7B4">
      <w:start w:val="1"/>
      <w:numFmt w:val="decimal"/>
      <w:lvlText w:val="%7"/>
      <w:lvlJc w:val="left"/>
      <w:pPr>
        <w:ind w:left="52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00A99C">
      <w:start w:val="1"/>
      <w:numFmt w:val="lowerLetter"/>
      <w:lvlText w:val="%8"/>
      <w:lvlJc w:val="left"/>
      <w:pPr>
        <w:ind w:left="59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038063C">
      <w:start w:val="1"/>
      <w:numFmt w:val="lowerRoman"/>
      <w:lvlText w:val="%9"/>
      <w:lvlJc w:val="left"/>
      <w:pPr>
        <w:ind w:left="66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712E400E"/>
    <w:multiLevelType w:val="hybridMultilevel"/>
    <w:tmpl w:val="3AB23530"/>
    <w:lvl w:ilvl="0" w:tplc="EE942EA0">
      <w:start w:val="1"/>
      <w:numFmt w:val="bullet"/>
      <w:lvlText w:val="-"/>
      <w:lvlJc w:val="left"/>
      <w:pPr>
        <w:ind w:left="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BE45420">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D82C70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8A8E30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902794">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732A828">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0EAF1A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2CEAB10">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0E07744">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7AF433F6"/>
    <w:multiLevelType w:val="hybridMultilevel"/>
    <w:tmpl w:val="644AF3AC"/>
    <w:lvl w:ilvl="0" w:tplc="B4EEA4BC">
      <w:start w:val="1"/>
      <w:numFmt w:val="bullet"/>
      <w:lvlText w:val="•"/>
      <w:lvlJc w:val="left"/>
      <w:pPr>
        <w:ind w:left="360"/>
      </w:pPr>
      <w:rPr>
        <w:rFonts w:ascii="Arial" w:eastAsia="Arial" w:hAnsi="Arial" w:cs="Arial"/>
        <w:b w:val="0"/>
        <w:i w:val="0"/>
        <w:strike w:val="0"/>
        <w:dstrike w:val="0"/>
        <w:color w:val="18181F"/>
        <w:sz w:val="20"/>
        <w:szCs w:val="20"/>
        <w:u w:val="none" w:color="000000"/>
        <w:bdr w:val="none" w:sz="0" w:space="0" w:color="auto"/>
        <w:shd w:val="clear" w:color="auto" w:fill="auto"/>
        <w:vertAlign w:val="baseline"/>
      </w:rPr>
    </w:lvl>
    <w:lvl w:ilvl="1" w:tplc="40044598">
      <w:start w:val="1"/>
      <w:numFmt w:val="bullet"/>
      <w:lvlText w:val="o"/>
      <w:lvlJc w:val="left"/>
      <w:pPr>
        <w:ind w:left="786"/>
      </w:pPr>
      <w:rPr>
        <w:rFonts w:ascii="Segoe UI Symbol" w:eastAsia="Segoe UI Symbol" w:hAnsi="Segoe UI Symbol" w:cs="Segoe UI Symbol"/>
        <w:b w:val="0"/>
        <w:i w:val="0"/>
        <w:strike w:val="0"/>
        <w:dstrike w:val="0"/>
        <w:color w:val="18181F"/>
        <w:sz w:val="20"/>
        <w:szCs w:val="20"/>
        <w:u w:val="none" w:color="000000"/>
        <w:bdr w:val="none" w:sz="0" w:space="0" w:color="auto"/>
        <w:shd w:val="clear" w:color="auto" w:fill="auto"/>
        <w:vertAlign w:val="baseline"/>
      </w:rPr>
    </w:lvl>
    <w:lvl w:ilvl="2" w:tplc="456CCF9A">
      <w:start w:val="1"/>
      <w:numFmt w:val="bullet"/>
      <w:lvlRestart w:val="0"/>
      <w:lvlText w:val="•"/>
      <w:lvlJc w:val="left"/>
      <w:pPr>
        <w:ind w:left="1287"/>
      </w:pPr>
      <w:rPr>
        <w:rFonts w:ascii="Arial" w:eastAsia="Arial" w:hAnsi="Arial" w:cs="Arial"/>
        <w:b w:val="0"/>
        <w:i w:val="0"/>
        <w:strike w:val="0"/>
        <w:dstrike w:val="0"/>
        <w:color w:val="18181F"/>
        <w:sz w:val="20"/>
        <w:szCs w:val="20"/>
        <w:u w:val="none" w:color="000000"/>
        <w:bdr w:val="none" w:sz="0" w:space="0" w:color="auto"/>
        <w:shd w:val="clear" w:color="auto" w:fill="auto"/>
        <w:vertAlign w:val="baseline"/>
      </w:rPr>
    </w:lvl>
    <w:lvl w:ilvl="3" w:tplc="DF9ABA3A">
      <w:start w:val="1"/>
      <w:numFmt w:val="bullet"/>
      <w:lvlText w:val="•"/>
      <w:lvlJc w:val="left"/>
      <w:pPr>
        <w:ind w:left="1932"/>
      </w:pPr>
      <w:rPr>
        <w:rFonts w:ascii="Arial" w:eastAsia="Arial" w:hAnsi="Arial" w:cs="Arial"/>
        <w:b w:val="0"/>
        <w:i w:val="0"/>
        <w:strike w:val="0"/>
        <w:dstrike w:val="0"/>
        <w:color w:val="18181F"/>
        <w:sz w:val="20"/>
        <w:szCs w:val="20"/>
        <w:u w:val="none" w:color="000000"/>
        <w:bdr w:val="none" w:sz="0" w:space="0" w:color="auto"/>
        <w:shd w:val="clear" w:color="auto" w:fill="auto"/>
        <w:vertAlign w:val="baseline"/>
      </w:rPr>
    </w:lvl>
    <w:lvl w:ilvl="4" w:tplc="F3FA45B4">
      <w:start w:val="1"/>
      <w:numFmt w:val="bullet"/>
      <w:lvlText w:val="o"/>
      <w:lvlJc w:val="left"/>
      <w:pPr>
        <w:ind w:left="2652"/>
      </w:pPr>
      <w:rPr>
        <w:rFonts w:ascii="Segoe UI Symbol" w:eastAsia="Segoe UI Symbol" w:hAnsi="Segoe UI Symbol" w:cs="Segoe UI Symbol"/>
        <w:b w:val="0"/>
        <w:i w:val="0"/>
        <w:strike w:val="0"/>
        <w:dstrike w:val="0"/>
        <w:color w:val="18181F"/>
        <w:sz w:val="20"/>
        <w:szCs w:val="20"/>
        <w:u w:val="none" w:color="000000"/>
        <w:bdr w:val="none" w:sz="0" w:space="0" w:color="auto"/>
        <w:shd w:val="clear" w:color="auto" w:fill="auto"/>
        <w:vertAlign w:val="baseline"/>
      </w:rPr>
    </w:lvl>
    <w:lvl w:ilvl="5" w:tplc="5B8EAC30">
      <w:start w:val="1"/>
      <w:numFmt w:val="bullet"/>
      <w:lvlText w:val="▪"/>
      <w:lvlJc w:val="left"/>
      <w:pPr>
        <w:ind w:left="3372"/>
      </w:pPr>
      <w:rPr>
        <w:rFonts w:ascii="Segoe UI Symbol" w:eastAsia="Segoe UI Symbol" w:hAnsi="Segoe UI Symbol" w:cs="Segoe UI Symbol"/>
        <w:b w:val="0"/>
        <w:i w:val="0"/>
        <w:strike w:val="0"/>
        <w:dstrike w:val="0"/>
        <w:color w:val="18181F"/>
        <w:sz w:val="20"/>
        <w:szCs w:val="20"/>
        <w:u w:val="none" w:color="000000"/>
        <w:bdr w:val="none" w:sz="0" w:space="0" w:color="auto"/>
        <w:shd w:val="clear" w:color="auto" w:fill="auto"/>
        <w:vertAlign w:val="baseline"/>
      </w:rPr>
    </w:lvl>
    <w:lvl w:ilvl="6" w:tplc="3494A40C">
      <w:start w:val="1"/>
      <w:numFmt w:val="bullet"/>
      <w:lvlText w:val="•"/>
      <w:lvlJc w:val="left"/>
      <w:pPr>
        <w:ind w:left="4092"/>
      </w:pPr>
      <w:rPr>
        <w:rFonts w:ascii="Arial" w:eastAsia="Arial" w:hAnsi="Arial" w:cs="Arial"/>
        <w:b w:val="0"/>
        <w:i w:val="0"/>
        <w:strike w:val="0"/>
        <w:dstrike w:val="0"/>
        <w:color w:val="18181F"/>
        <w:sz w:val="20"/>
        <w:szCs w:val="20"/>
        <w:u w:val="none" w:color="000000"/>
        <w:bdr w:val="none" w:sz="0" w:space="0" w:color="auto"/>
        <w:shd w:val="clear" w:color="auto" w:fill="auto"/>
        <w:vertAlign w:val="baseline"/>
      </w:rPr>
    </w:lvl>
    <w:lvl w:ilvl="7" w:tplc="0C962484">
      <w:start w:val="1"/>
      <w:numFmt w:val="bullet"/>
      <w:lvlText w:val="o"/>
      <w:lvlJc w:val="left"/>
      <w:pPr>
        <w:ind w:left="4812"/>
      </w:pPr>
      <w:rPr>
        <w:rFonts w:ascii="Segoe UI Symbol" w:eastAsia="Segoe UI Symbol" w:hAnsi="Segoe UI Symbol" w:cs="Segoe UI Symbol"/>
        <w:b w:val="0"/>
        <w:i w:val="0"/>
        <w:strike w:val="0"/>
        <w:dstrike w:val="0"/>
        <w:color w:val="18181F"/>
        <w:sz w:val="20"/>
        <w:szCs w:val="20"/>
        <w:u w:val="none" w:color="000000"/>
        <w:bdr w:val="none" w:sz="0" w:space="0" w:color="auto"/>
        <w:shd w:val="clear" w:color="auto" w:fill="auto"/>
        <w:vertAlign w:val="baseline"/>
      </w:rPr>
    </w:lvl>
    <w:lvl w:ilvl="8" w:tplc="3A5E9E2C">
      <w:start w:val="1"/>
      <w:numFmt w:val="bullet"/>
      <w:lvlText w:val="▪"/>
      <w:lvlJc w:val="left"/>
      <w:pPr>
        <w:ind w:left="5532"/>
      </w:pPr>
      <w:rPr>
        <w:rFonts w:ascii="Segoe UI Symbol" w:eastAsia="Segoe UI Symbol" w:hAnsi="Segoe UI Symbol" w:cs="Segoe UI Symbol"/>
        <w:b w:val="0"/>
        <w:i w:val="0"/>
        <w:strike w:val="0"/>
        <w:dstrike w:val="0"/>
        <w:color w:val="18181F"/>
        <w:sz w:val="20"/>
        <w:szCs w:val="20"/>
        <w:u w:val="none" w:color="000000"/>
        <w:bdr w:val="none" w:sz="0" w:space="0" w:color="auto"/>
        <w:shd w:val="clear" w:color="auto" w:fill="auto"/>
        <w:vertAlign w:val="baseline"/>
      </w:rPr>
    </w:lvl>
  </w:abstractNum>
  <w:abstractNum w:abstractNumId="28" w15:restartNumberingAfterBreak="0">
    <w:nsid w:val="7DA202CF"/>
    <w:multiLevelType w:val="hybridMultilevel"/>
    <w:tmpl w:val="C3A8BC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13070964">
    <w:abstractNumId w:val="13"/>
  </w:num>
  <w:num w:numId="2" w16cid:durableId="923688186">
    <w:abstractNumId w:val="20"/>
  </w:num>
  <w:num w:numId="3" w16cid:durableId="1868061423">
    <w:abstractNumId w:val="16"/>
  </w:num>
  <w:num w:numId="4" w16cid:durableId="387606919">
    <w:abstractNumId w:val="8"/>
  </w:num>
  <w:num w:numId="5" w16cid:durableId="2130659667">
    <w:abstractNumId w:val="22"/>
  </w:num>
  <w:num w:numId="6" w16cid:durableId="167064872">
    <w:abstractNumId w:val="15"/>
  </w:num>
  <w:num w:numId="7" w16cid:durableId="1120300923">
    <w:abstractNumId w:val="25"/>
  </w:num>
  <w:num w:numId="8" w16cid:durableId="1527134696">
    <w:abstractNumId w:val="14"/>
  </w:num>
  <w:num w:numId="9" w16cid:durableId="694379894">
    <w:abstractNumId w:val="21"/>
  </w:num>
  <w:num w:numId="10" w16cid:durableId="1855074195">
    <w:abstractNumId w:val="27"/>
  </w:num>
  <w:num w:numId="11" w16cid:durableId="993027706">
    <w:abstractNumId w:val="19"/>
  </w:num>
  <w:num w:numId="12" w16cid:durableId="631398125">
    <w:abstractNumId w:val="26"/>
  </w:num>
  <w:num w:numId="13" w16cid:durableId="591858045">
    <w:abstractNumId w:val="4"/>
  </w:num>
  <w:num w:numId="14" w16cid:durableId="49156375">
    <w:abstractNumId w:val="6"/>
  </w:num>
  <w:num w:numId="15" w16cid:durableId="128597803">
    <w:abstractNumId w:val="12"/>
  </w:num>
  <w:num w:numId="16" w16cid:durableId="2109884430">
    <w:abstractNumId w:val="11"/>
  </w:num>
  <w:num w:numId="17" w16cid:durableId="144199334">
    <w:abstractNumId w:val="7"/>
  </w:num>
  <w:num w:numId="18" w16cid:durableId="1199899770">
    <w:abstractNumId w:val="5"/>
  </w:num>
  <w:num w:numId="19" w16cid:durableId="1646277801">
    <w:abstractNumId w:val="17"/>
  </w:num>
  <w:num w:numId="20" w16cid:durableId="1885634066">
    <w:abstractNumId w:val="9"/>
  </w:num>
  <w:num w:numId="21" w16cid:durableId="314457607">
    <w:abstractNumId w:val="24"/>
  </w:num>
  <w:num w:numId="22" w16cid:durableId="2146963393">
    <w:abstractNumId w:val="28"/>
  </w:num>
  <w:num w:numId="23" w16cid:durableId="2043358469">
    <w:abstractNumId w:val="23"/>
  </w:num>
  <w:num w:numId="24" w16cid:durableId="627783035">
    <w:abstractNumId w:val="2"/>
  </w:num>
  <w:num w:numId="25" w16cid:durableId="11877644">
    <w:abstractNumId w:val="1"/>
  </w:num>
  <w:num w:numId="26" w16cid:durableId="2007659636">
    <w:abstractNumId w:val="0"/>
  </w:num>
  <w:num w:numId="27" w16cid:durableId="276186314">
    <w:abstractNumId w:val="3"/>
  </w:num>
  <w:num w:numId="28" w16cid:durableId="1329215379">
    <w:abstractNumId w:val="18"/>
  </w:num>
  <w:num w:numId="29" w16cid:durableId="12480778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328"/>
    <w:rsid w:val="000452C7"/>
    <w:rsid w:val="00054B65"/>
    <w:rsid w:val="000955A8"/>
    <w:rsid w:val="000D6F8A"/>
    <w:rsid w:val="000D7DBA"/>
    <w:rsid w:val="00100FFD"/>
    <w:rsid w:val="00116E6E"/>
    <w:rsid w:val="001206DD"/>
    <w:rsid w:val="00124A6F"/>
    <w:rsid w:val="001276BC"/>
    <w:rsid w:val="00157E73"/>
    <w:rsid w:val="001655F8"/>
    <w:rsid w:val="00166379"/>
    <w:rsid w:val="001B1919"/>
    <w:rsid w:val="001C0B53"/>
    <w:rsid w:val="00241DDA"/>
    <w:rsid w:val="00250B34"/>
    <w:rsid w:val="00270DC3"/>
    <w:rsid w:val="00276E46"/>
    <w:rsid w:val="002F222D"/>
    <w:rsid w:val="00303AD5"/>
    <w:rsid w:val="003303B2"/>
    <w:rsid w:val="00345607"/>
    <w:rsid w:val="00365FE9"/>
    <w:rsid w:val="00367676"/>
    <w:rsid w:val="003B399D"/>
    <w:rsid w:val="003D1B11"/>
    <w:rsid w:val="003D3612"/>
    <w:rsid w:val="00445150"/>
    <w:rsid w:val="00457658"/>
    <w:rsid w:val="004B2308"/>
    <w:rsid w:val="004F2680"/>
    <w:rsid w:val="00554464"/>
    <w:rsid w:val="005F0F2B"/>
    <w:rsid w:val="0065228C"/>
    <w:rsid w:val="00652F68"/>
    <w:rsid w:val="00665627"/>
    <w:rsid w:val="00695328"/>
    <w:rsid w:val="006A7A64"/>
    <w:rsid w:val="006E3F57"/>
    <w:rsid w:val="007228EE"/>
    <w:rsid w:val="0077523D"/>
    <w:rsid w:val="007B0E34"/>
    <w:rsid w:val="007C23D6"/>
    <w:rsid w:val="00845451"/>
    <w:rsid w:val="00854DD1"/>
    <w:rsid w:val="00855ECB"/>
    <w:rsid w:val="0087238A"/>
    <w:rsid w:val="00873F65"/>
    <w:rsid w:val="008974A7"/>
    <w:rsid w:val="008D5FDC"/>
    <w:rsid w:val="008F70E6"/>
    <w:rsid w:val="00903DC1"/>
    <w:rsid w:val="00947602"/>
    <w:rsid w:val="009A5D02"/>
    <w:rsid w:val="009E1B8A"/>
    <w:rsid w:val="00A10C93"/>
    <w:rsid w:val="00A126C0"/>
    <w:rsid w:val="00A35130"/>
    <w:rsid w:val="00A405C7"/>
    <w:rsid w:val="00A83E96"/>
    <w:rsid w:val="00AC4EDB"/>
    <w:rsid w:val="00B41132"/>
    <w:rsid w:val="00B97187"/>
    <w:rsid w:val="00BA7CA6"/>
    <w:rsid w:val="00C179B2"/>
    <w:rsid w:val="00C966DC"/>
    <w:rsid w:val="00CF7C74"/>
    <w:rsid w:val="00D72861"/>
    <w:rsid w:val="00D7442F"/>
    <w:rsid w:val="00D94442"/>
    <w:rsid w:val="00DF1E44"/>
    <w:rsid w:val="00E134F6"/>
    <w:rsid w:val="00EA0395"/>
    <w:rsid w:val="00EC1667"/>
    <w:rsid w:val="00F1328D"/>
    <w:rsid w:val="00F17824"/>
    <w:rsid w:val="00F67C16"/>
    <w:rsid w:val="00FC1A5F"/>
    <w:rsid w:val="00FD26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DBE51"/>
  <w15:docId w15:val="{3174FFC1-6863-4CE4-A03D-92F30402C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4" w:line="249" w:lineRule="auto"/>
      <w:ind w:left="87" w:right="1132" w:hanging="10"/>
      <w:jc w:val="both"/>
    </w:pPr>
    <w:rPr>
      <w:rFonts w:ascii="Arial" w:eastAsia="Arial" w:hAnsi="Arial" w:cs="Arial"/>
      <w:color w:val="000000"/>
      <w:sz w:val="20"/>
    </w:rPr>
  </w:style>
  <w:style w:type="paragraph" w:styleId="Titolo1">
    <w:name w:val="heading 1"/>
    <w:next w:val="Normale"/>
    <w:link w:val="Titolo1Carattere"/>
    <w:uiPriority w:val="9"/>
    <w:unhideWhenUsed/>
    <w:qFormat/>
    <w:pPr>
      <w:keepNext/>
      <w:keepLines/>
      <w:spacing w:after="0"/>
      <w:ind w:left="212"/>
      <w:outlineLvl w:val="0"/>
    </w:pPr>
    <w:rPr>
      <w:rFonts w:ascii="Times New Roman" w:eastAsia="Times New Roman" w:hAnsi="Times New Roman" w:cs="Times New Roman"/>
      <w:b/>
      <w:color w:val="000000"/>
      <w:sz w:val="48"/>
    </w:rPr>
  </w:style>
  <w:style w:type="paragraph" w:styleId="Titolo2">
    <w:name w:val="heading 2"/>
    <w:next w:val="Normale"/>
    <w:link w:val="Titolo2Carattere"/>
    <w:uiPriority w:val="9"/>
    <w:unhideWhenUsed/>
    <w:qFormat/>
    <w:pPr>
      <w:keepNext/>
      <w:keepLines/>
      <w:spacing w:after="0"/>
      <w:ind w:left="1696" w:right="2542" w:hanging="10"/>
      <w:outlineLvl w:val="1"/>
    </w:pPr>
    <w:rPr>
      <w:rFonts w:ascii="Arial" w:eastAsia="Arial" w:hAnsi="Arial" w:cs="Arial"/>
      <w:b/>
      <w:color w:val="000000"/>
    </w:rPr>
  </w:style>
  <w:style w:type="paragraph" w:styleId="Titolo3">
    <w:name w:val="heading 3"/>
    <w:next w:val="Normale"/>
    <w:link w:val="Titolo3Carattere"/>
    <w:uiPriority w:val="9"/>
    <w:unhideWhenUsed/>
    <w:qFormat/>
    <w:pPr>
      <w:keepNext/>
      <w:keepLines/>
      <w:spacing w:after="3" w:line="256" w:lineRule="auto"/>
      <w:ind w:left="87" w:right="993" w:hanging="10"/>
      <w:jc w:val="both"/>
      <w:outlineLvl w:val="2"/>
    </w:pPr>
    <w:rPr>
      <w:rFonts w:ascii="Arial" w:eastAsia="Arial" w:hAnsi="Arial" w:cs="Arial"/>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Arial" w:eastAsia="Arial" w:hAnsi="Arial" w:cs="Arial"/>
      <w:b/>
      <w:color w:val="000000"/>
      <w:sz w:val="22"/>
    </w:rPr>
  </w:style>
  <w:style w:type="character" w:customStyle="1" w:styleId="Titolo1Carattere">
    <w:name w:val="Titolo 1 Carattere"/>
    <w:link w:val="Titolo1"/>
    <w:rPr>
      <w:rFonts w:ascii="Times New Roman" w:eastAsia="Times New Roman" w:hAnsi="Times New Roman" w:cs="Times New Roman"/>
      <w:b/>
      <w:color w:val="000000"/>
      <w:sz w:val="48"/>
    </w:rPr>
  </w:style>
  <w:style w:type="character" w:customStyle="1" w:styleId="Titolo3Carattere">
    <w:name w:val="Titolo 3 Carattere"/>
    <w:link w:val="Titolo3"/>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87238A"/>
    <w:pPr>
      <w:ind w:left="720"/>
      <w:contextualSpacing/>
    </w:pPr>
  </w:style>
  <w:style w:type="paragraph" w:customStyle="1" w:styleId="Default">
    <w:name w:val="Default"/>
    <w:rsid w:val="008F70E6"/>
    <w:pPr>
      <w:autoSpaceDE w:val="0"/>
      <w:autoSpaceDN w:val="0"/>
      <w:adjustRightInd w:val="0"/>
      <w:spacing w:after="0" w:line="240" w:lineRule="auto"/>
    </w:pPr>
    <w:rPr>
      <w:rFonts w:ascii="Gadugi" w:hAnsi="Gadugi" w:cs="Gadugi"/>
      <w:color w:val="000000"/>
      <w:sz w:val="24"/>
      <w:szCs w:val="24"/>
    </w:rPr>
  </w:style>
  <w:style w:type="character" w:styleId="Collegamentoipertestuale">
    <w:name w:val="Hyperlink"/>
    <w:basedOn w:val="Carpredefinitoparagrafo"/>
    <w:uiPriority w:val="99"/>
    <w:unhideWhenUsed/>
    <w:rsid w:val="00A405C7"/>
    <w:rPr>
      <w:color w:val="0563C1" w:themeColor="hyperlink"/>
      <w:u w:val="single"/>
    </w:rPr>
  </w:style>
  <w:style w:type="character" w:styleId="Menzionenonrisolta">
    <w:name w:val="Unresolved Mention"/>
    <w:basedOn w:val="Carpredefinitoparagrafo"/>
    <w:uiPriority w:val="99"/>
    <w:semiHidden/>
    <w:unhideWhenUsed/>
    <w:rsid w:val="00A405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367225">
      <w:bodyDiv w:val="1"/>
      <w:marLeft w:val="0"/>
      <w:marRight w:val="0"/>
      <w:marTop w:val="0"/>
      <w:marBottom w:val="0"/>
      <w:divBdr>
        <w:top w:val="none" w:sz="0" w:space="0" w:color="auto"/>
        <w:left w:val="none" w:sz="0" w:space="0" w:color="auto"/>
        <w:bottom w:val="none" w:sz="0" w:space="0" w:color="auto"/>
        <w:right w:val="none" w:sz="0" w:space="0" w:color="auto"/>
      </w:divBdr>
    </w:div>
    <w:div w:id="823425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otocollo@comunedisermoneta.it" TargetMode="External"/><Relationship Id="rId13" Type="http://schemas.openxmlformats.org/officeDocument/2006/relationships/hyperlink" Target="http://www.comune.sermoneta.latina.i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amministrazionecomunale@pec.comune.sermoneta.latina.it"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tocollo@comunedisermoneta.i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mministrazionecomunale@pec.comune.sermoneta.latina.it" TargetMode="External"/><Relationship Id="rId14" Type="http://schemas.openxmlformats.org/officeDocument/2006/relationships/hyperlink" Target="http://www.comunedisermonet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11</Pages>
  <Words>5644</Words>
  <Characters>32173</Characters>
  <Application>Microsoft Office Word</Application>
  <DocSecurity>0</DocSecurity>
  <Lines>268</Lines>
  <Paragraphs>75</Paragraphs>
  <ScaleCrop>false</ScaleCrop>
  <HeadingPairs>
    <vt:vector size="2" baseType="variant">
      <vt:variant>
        <vt:lpstr>Titolo</vt:lpstr>
      </vt:variant>
      <vt:variant>
        <vt:i4>1</vt:i4>
      </vt:variant>
    </vt:vector>
  </HeadingPairs>
  <TitlesOfParts>
    <vt:vector size="1" baseType="lpstr">
      <vt:lpstr>LA GIUNTA COMUNALE</vt:lpstr>
    </vt:vector>
  </TitlesOfParts>
  <Company/>
  <LinksUpToDate>false</LinksUpToDate>
  <CharactersWithSpaces>37742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GIUNTA COMUNALE</dc:title>
  <dc:subject/>
  <dc:creator>Pc1Vigili Urbani</dc:creator>
  <cp:keywords/>
  <cp:lastModifiedBy>Barbara Palombo</cp:lastModifiedBy>
  <cp:revision>40</cp:revision>
  <cp:lastPrinted>2026-07-31T12:11:00Z</cp:lastPrinted>
  <dcterms:created xsi:type="dcterms:W3CDTF">2024-07-18T15:35:00Z</dcterms:created>
  <dcterms:modified xsi:type="dcterms:W3CDTF">2026-07-31T12:19:00Z</dcterms:modified>
</cp:coreProperties>
</file>